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7B23" w14:textId="77777777" w:rsidR="00087A44" w:rsidRPr="004D1506" w:rsidRDefault="008F5E2E">
      <w:pPr>
        <w:rPr>
          <w:rFonts w:cstheme="minorHAnsi"/>
          <w:sz w:val="24"/>
          <w:szCs w:val="24"/>
          <w:lang w:val="en-US"/>
        </w:rPr>
      </w:pPr>
      <w:r w:rsidRPr="004D1506">
        <w:rPr>
          <w:rFonts w:cstheme="minorHAnsi"/>
          <w:noProof/>
          <w:sz w:val="24"/>
          <w:szCs w:val="24"/>
        </w:rPr>
        <mc:AlternateContent>
          <mc:Choice Requires="wps">
            <w:drawing>
              <wp:anchor distT="0" distB="0" distL="114300" distR="114300" simplePos="0" relativeHeight="251660288" behindDoc="0" locked="0" layoutInCell="1" allowOverlap="1" wp14:anchorId="29E74B3A" wp14:editId="293DC4AB">
                <wp:simplePos x="0" y="0"/>
                <wp:positionH relativeFrom="column">
                  <wp:posOffset>3426508</wp:posOffset>
                </wp:positionH>
                <wp:positionV relativeFrom="paragraph">
                  <wp:posOffset>236465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55A2B" w14:textId="77777777" w:rsidR="001F55E8" w:rsidRPr="00246BA2" w:rsidRDefault="00D126F4" w:rsidP="00622262">
                            <w:pPr>
                              <w:jc w:val="right"/>
                              <w:rPr>
                                <w:b/>
                                <w:color w:val="C00060"/>
                                <w:sz w:val="48"/>
                                <w:szCs w:val="48"/>
                              </w:rPr>
                            </w:pPr>
                            <w:r>
                              <w:rPr>
                                <w:b/>
                                <w:color w:val="C00060"/>
                                <w:sz w:val="48"/>
                                <w:szCs w:val="48"/>
                              </w:rPr>
                              <w:t>JOB OFFER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74B3A" id="_x0000_t202" coordsize="21600,21600" o:spt="202" path="m,l,21600r21600,l21600,xe">
                <v:stroke joinstyle="miter"/>
                <v:path gradientshapeok="t" o:connecttype="rect"/>
              </v:shapetype>
              <v:shape id="Text Box 2" o:spid="_x0000_s1026" type="#_x0000_t202" style="position:absolute;margin-left:269.8pt;margin-top:18.6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" stroked="f">
                <v:textbox>
                  <w:txbxContent>
                    <w:p w14:paraId="2FD55A2B" w14:textId="77777777" w:rsidR="001F55E8" w:rsidRPr="00246BA2" w:rsidRDefault="00D126F4" w:rsidP="00622262">
                      <w:pPr>
                        <w:jc w:val="right"/>
                        <w:rPr>
                          <w:b/>
                          <w:color w:val="C00060"/>
                          <w:sz w:val="48"/>
                          <w:szCs w:val="48"/>
                        </w:rPr>
                      </w:pPr>
                      <w:r>
                        <w:rPr>
                          <w:b/>
                          <w:color w:val="C00060"/>
                          <w:sz w:val="48"/>
                          <w:szCs w:val="48"/>
                        </w:rPr>
                        <w:t>JOB OFFER</w:t>
                      </w:r>
                    </w:p>
                  </w:txbxContent>
                </v:textbox>
              </v:shape>
            </w:pict>
          </mc:Fallback>
        </mc:AlternateContent>
      </w:r>
      <w:r w:rsidR="00CB7992" w:rsidRPr="004D1506">
        <w:rPr>
          <w:rFonts w:cstheme="minorHAnsi"/>
          <w:noProof/>
          <w:sz w:val="24"/>
          <w:szCs w:val="24"/>
        </w:rPr>
        <mc:AlternateContent>
          <mc:Choice Requires="wps">
            <w:drawing>
              <wp:anchor distT="0" distB="0" distL="114300" distR="114300" simplePos="0" relativeHeight="251662336" behindDoc="0" locked="0" layoutInCell="1" allowOverlap="1" wp14:anchorId="41AE8A5F" wp14:editId="5FFF2578">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300D2" w14:textId="0179E888"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LECTURER/</w:t>
                            </w:r>
                            <w:r w:rsidR="009A040E">
                              <w:rPr>
                                <w:b/>
                                <w:color w:val="595959" w:themeColor="text1" w:themeTint="A6"/>
                                <w:sz w:val="36"/>
                                <w:szCs w:val="36"/>
                                <w:lang w:val="en-US"/>
                              </w:rPr>
                              <w:t>SENIOR</w:t>
                            </w:r>
                            <w:r>
                              <w:rPr>
                                <w:b/>
                                <w:color w:val="595959" w:themeColor="text1" w:themeTint="A6"/>
                                <w:sz w:val="36"/>
                                <w:szCs w:val="36"/>
                                <w:lang w:val="en-US"/>
                              </w:rPr>
                              <w:t xml:space="preserve"> LECTURER </w:t>
                            </w:r>
                          </w:p>
                          <w:p w14:paraId="33B33834" w14:textId="5CAB7561"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IN </w:t>
                            </w:r>
                            <w:r w:rsidR="00B2428D">
                              <w:rPr>
                                <w:b/>
                                <w:color w:val="595959" w:themeColor="text1" w:themeTint="A6"/>
                                <w:sz w:val="36"/>
                                <w:szCs w:val="36"/>
                                <w:lang w:val="en-US"/>
                              </w:rPr>
                              <w:t>FINANCE</w:t>
                            </w:r>
                            <w:r w:rsidR="004709AE">
                              <w:rPr>
                                <w:b/>
                                <w:color w:val="595959" w:themeColor="text1" w:themeTint="A6"/>
                                <w:sz w:val="36"/>
                                <w:szCs w:val="36"/>
                                <w:lang w:val="en-US"/>
                              </w:rPr>
                              <w:t xml:space="preserve"> </w:t>
                            </w:r>
                          </w:p>
                          <w:p w14:paraId="7D7FFA67" w14:textId="0C62A95A" w:rsidR="001F721F" w:rsidRDefault="001F721F"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w:t>
                            </w:r>
                            <w:r w:rsidR="00B2428D" w:rsidRPr="00A912B1">
                              <w:rPr>
                                <w:b/>
                                <w:color w:val="595959" w:themeColor="text1" w:themeTint="A6"/>
                                <w:sz w:val="36"/>
                                <w:szCs w:val="36"/>
                              </w:rPr>
                              <w:t>REF: FIN21</w:t>
                            </w:r>
                            <w:r>
                              <w:rPr>
                                <w:b/>
                                <w:color w:val="595959" w:themeColor="text1" w:themeTint="A6"/>
                                <w:sz w:val="36"/>
                                <w:szCs w:val="36"/>
                                <w:lang w:val="en-US"/>
                              </w:rPr>
                              <w:t>)</w:t>
                            </w:r>
                          </w:p>
                          <w:p w14:paraId="31B6479E" w14:textId="77777777" w:rsidR="00504987" w:rsidRPr="009A040E" w:rsidRDefault="00504987" w:rsidP="00C72507">
                            <w:pPr>
                              <w:spacing w:after="0" w:line="240" w:lineRule="auto"/>
                              <w:jc w:val="center"/>
                              <w:rPr>
                                <w:b/>
                                <w:color w:val="595959" w:themeColor="text1" w:themeTint="A6"/>
                                <w:sz w:val="36"/>
                                <w:szCs w:val="3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E8A5F" id="Text Box 3" o:spid="_x0000_s1027" type="#_x0000_t202" style="position:absolute;margin-left:0;margin-top:57.95pt;width:315.75pt;height:7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" stroked="f">
                <v:textbox>
                  <w:txbxContent>
                    <w:p w14:paraId="043300D2" w14:textId="0179E888"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LECTURER/</w:t>
                      </w:r>
                      <w:r w:rsidR="009A040E">
                        <w:rPr>
                          <w:b/>
                          <w:color w:val="595959" w:themeColor="text1" w:themeTint="A6"/>
                          <w:sz w:val="36"/>
                          <w:szCs w:val="36"/>
                          <w:lang w:val="en-US"/>
                        </w:rPr>
                        <w:t>SENIOR</w:t>
                      </w:r>
                      <w:r>
                        <w:rPr>
                          <w:b/>
                          <w:color w:val="595959" w:themeColor="text1" w:themeTint="A6"/>
                          <w:sz w:val="36"/>
                          <w:szCs w:val="36"/>
                          <w:lang w:val="en-US"/>
                        </w:rPr>
                        <w:t xml:space="preserve"> LECTURER </w:t>
                      </w:r>
                    </w:p>
                    <w:p w14:paraId="33B33834" w14:textId="5CAB7561"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IN </w:t>
                      </w:r>
                      <w:r w:rsidR="00B2428D">
                        <w:rPr>
                          <w:b/>
                          <w:color w:val="595959" w:themeColor="text1" w:themeTint="A6"/>
                          <w:sz w:val="36"/>
                          <w:szCs w:val="36"/>
                          <w:lang w:val="en-US"/>
                        </w:rPr>
                        <w:t>FINANCE</w:t>
                      </w:r>
                      <w:r w:rsidR="004709AE">
                        <w:rPr>
                          <w:b/>
                          <w:color w:val="595959" w:themeColor="text1" w:themeTint="A6"/>
                          <w:sz w:val="36"/>
                          <w:szCs w:val="36"/>
                          <w:lang w:val="en-US"/>
                        </w:rPr>
                        <w:t xml:space="preserve"> </w:t>
                      </w:r>
                    </w:p>
                    <w:p w14:paraId="7D7FFA67" w14:textId="0C62A95A" w:rsidR="001F721F" w:rsidRDefault="001F721F"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w:t>
                      </w:r>
                      <w:r w:rsidR="00B2428D" w:rsidRPr="00A912B1">
                        <w:rPr>
                          <w:b/>
                          <w:color w:val="595959" w:themeColor="text1" w:themeTint="A6"/>
                          <w:sz w:val="36"/>
                          <w:szCs w:val="36"/>
                        </w:rPr>
                        <w:t>REF: FIN21</w:t>
                      </w:r>
                      <w:r>
                        <w:rPr>
                          <w:b/>
                          <w:color w:val="595959" w:themeColor="text1" w:themeTint="A6"/>
                          <w:sz w:val="36"/>
                          <w:szCs w:val="36"/>
                          <w:lang w:val="en-US"/>
                        </w:rPr>
                        <w:t>)</w:t>
                      </w:r>
                    </w:p>
                    <w:p w14:paraId="31B6479E" w14:textId="77777777" w:rsidR="00504987" w:rsidRPr="009A040E" w:rsidRDefault="00504987" w:rsidP="00C72507">
                      <w:pPr>
                        <w:spacing w:after="0" w:line="240" w:lineRule="auto"/>
                        <w:jc w:val="center"/>
                        <w:rPr>
                          <w:b/>
                          <w:color w:val="595959" w:themeColor="text1" w:themeTint="A6"/>
                          <w:sz w:val="36"/>
                          <w:szCs w:val="36"/>
                          <w:lang w:val="en-US"/>
                        </w:rPr>
                      </w:pPr>
                    </w:p>
                  </w:txbxContent>
                </v:textbox>
                <w10:wrap anchorx="margin"/>
              </v:shape>
            </w:pict>
          </mc:Fallback>
        </mc:AlternateContent>
      </w:r>
      <w:r w:rsidR="00FF274F" w:rsidRPr="004D1506">
        <w:rPr>
          <w:rFonts w:cstheme="minorHAnsi"/>
          <w:noProof/>
          <w:sz w:val="24"/>
          <w:szCs w:val="24"/>
        </w:rPr>
        <w:drawing>
          <wp:inline distT="0" distB="0" distL="0" distR="0" wp14:anchorId="5A4D46F5" wp14:editId="61A80117">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9" cstate="print"/>
                    <a:stretch>
                      <a:fillRect/>
                    </a:stretch>
                  </pic:blipFill>
                  <pic:spPr>
                    <a:xfrm>
                      <a:off x="0" y="0"/>
                      <a:ext cx="1688592" cy="1344168"/>
                    </a:xfrm>
                    <a:prstGeom prst="rect">
                      <a:avLst/>
                    </a:prstGeom>
                  </pic:spPr>
                </pic:pic>
              </a:graphicData>
            </a:graphic>
          </wp:inline>
        </w:drawing>
      </w:r>
      <w:r w:rsidR="00FC319E" w:rsidRPr="004D1506">
        <w:rPr>
          <w:rFonts w:cstheme="minorHAnsi"/>
          <w:sz w:val="24"/>
          <w:szCs w:val="24"/>
          <w:lang w:val="en-US"/>
        </w:rPr>
        <w:t xml:space="preserve"> </w:t>
      </w:r>
    </w:p>
    <w:p w14:paraId="00D6F0EB" w14:textId="77777777" w:rsidR="00CB7992" w:rsidRPr="004D1506" w:rsidRDefault="00CB7992" w:rsidP="00B14F34">
      <w:pPr>
        <w:spacing w:after="0"/>
        <w:ind w:left="4248"/>
        <w:rPr>
          <w:rFonts w:cstheme="minorHAnsi"/>
          <w:sz w:val="24"/>
          <w:szCs w:val="24"/>
          <w:lang w:val="en-US"/>
        </w:rPr>
      </w:pPr>
    </w:p>
    <w:p w14:paraId="50E51CF2" w14:textId="50B2BB79" w:rsidR="00D126F4" w:rsidRPr="004D1506" w:rsidRDefault="009A040E" w:rsidP="008F5E2E">
      <w:pPr>
        <w:spacing w:after="0"/>
        <w:ind w:left="1701"/>
        <w:rPr>
          <w:rFonts w:cstheme="minorHAnsi"/>
          <w:sz w:val="24"/>
          <w:szCs w:val="24"/>
          <w:lang w:val="en-GB"/>
        </w:rPr>
      </w:pPr>
      <w:r w:rsidRPr="004D1506">
        <w:rPr>
          <w:rFonts w:cstheme="minorHAnsi"/>
          <w:sz w:val="24"/>
          <w:szCs w:val="24"/>
          <w:lang w:val="en-GB"/>
        </w:rPr>
        <w:t>Full</w:t>
      </w:r>
      <w:r w:rsidR="00D126F4" w:rsidRPr="004D1506">
        <w:rPr>
          <w:rFonts w:cstheme="minorHAnsi"/>
          <w:sz w:val="24"/>
          <w:szCs w:val="24"/>
          <w:lang w:val="en-GB"/>
        </w:rPr>
        <w:t>-time</w:t>
      </w:r>
      <w:r w:rsidR="00B2428D" w:rsidRPr="004D1506">
        <w:rPr>
          <w:rFonts w:cstheme="minorHAnsi"/>
          <w:sz w:val="24"/>
          <w:szCs w:val="24"/>
          <w:lang w:val="en-GB"/>
        </w:rPr>
        <w:t xml:space="preserve"> permanent</w:t>
      </w:r>
      <w:r w:rsidR="00D126F4" w:rsidRPr="004D1506">
        <w:rPr>
          <w:rFonts w:cstheme="minorHAnsi"/>
          <w:sz w:val="24"/>
          <w:szCs w:val="24"/>
          <w:lang w:val="en-GB"/>
        </w:rPr>
        <w:t xml:space="preserve"> contract (CD</w:t>
      </w:r>
      <w:r w:rsidR="00B2428D" w:rsidRPr="004D1506">
        <w:rPr>
          <w:rFonts w:cstheme="minorHAnsi"/>
          <w:sz w:val="24"/>
          <w:szCs w:val="24"/>
          <w:lang w:val="en-GB"/>
        </w:rPr>
        <w:t>I</w:t>
      </w:r>
      <w:r w:rsidR="00D126F4" w:rsidRPr="004D1506">
        <w:rPr>
          <w:rFonts w:cstheme="minorHAnsi"/>
          <w:sz w:val="24"/>
          <w:szCs w:val="24"/>
          <w:lang w:val="en-GB"/>
        </w:rPr>
        <w:t xml:space="preserve">), starting </w:t>
      </w:r>
      <w:r w:rsidRPr="004D1506">
        <w:rPr>
          <w:rFonts w:cstheme="minorHAnsi"/>
          <w:sz w:val="24"/>
          <w:szCs w:val="24"/>
          <w:lang w:val="en-GB"/>
        </w:rPr>
        <w:t>September</w:t>
      </w:r>
      <w:r w:rsidR="004709AE" w:rsidRPr="004D1506">
        <w:rPr>
          <w:rFonts w:cstheme="minorHAnsi"/>
          <w:sz w:val="24"/>
          <w:szCs w:val="24"/>
          <w:lang w:val="en-GB"/>
        </w:rPr>
        <w:t xml:space="preserve"> </w:t>
      </w:r>
      <w:r w:rsidR="00E050D8" w:rsidRPr="004D1506">
        <w:rPr>
          <w:rFonts w:cstheme="minorHAnsi"/>
          <w:sz w:val="24"/>
          <w:szCs w:val="24"/>
          <w:lang w:val="en-GB"/>
        </w:rPr>
        <w:t>1</w:t>
      </w:r>
      <w:r w:rsidR="00E050D8" w:rsidRPr="004D1506">
        <w:rPr>
          <w:rFonts w:cstheme="minorHAnsi"/>
          <w:sz w:val="24"/>
          <w:szCs w:val="24"/>
          <w:vertAlign w:val="superscript"/>
          <w:lang w:val="en-GB"/>
        </w:rPr>
        <w:t>st</w:t>
      </w:r>
      <w:r w:rsidR="00E050D8" w:rsidRPr="004D1506">
        <w:rPr>
          <w:rFonts w:cstheme="minorHAnsi"/>
          <w:sz w:val="24"/>
          <w:szCs w:val="24"/>
          <w:lang w:val="en-GB"/>
        </w:rPr>
        <w:t xml:space="preserve">, </w:t>
      </w:r>
      <w:r w:rsidR="004709AE" w:rsidRPr="004D1506">
        <w:rPr>
          <w:rFonts w:cstheme="minorHAnsi"/>
          <w:sz w:val="24"/>
          <w:szCs w:val="24"/>
          <w:lang w:val="en-GB"/>
        </w:rPr>
        <w:t>202</w:t>
      </w:r>
      <w:r w:rsidR="003A0319" w:rsidRPr="004D1506">
        <w:rPr>
          <w:rFonts w:cstheme="minorHAnsi"/>
          <w:sz w:val="24"/>
          <w:szCs w:val="24"/>
          <w:lang w:val="en-GB"/>
        </w:rPr>
        <w:t>1</w:t>
      </w:r>
    </w:p>
    <w:p w14:paraId="009444E3" w14:textId="77777777" w:rsidR="00D126F4" w:rsidRPr="004D1506" w:rsidRDefault="00D126F4" w:rsidP="008F5E2E">
      <w:pPr>
        <w:spacing w:after="0"/>
        <w:ind w:left="1701"/>
        <w:rPr>
          <w:rFonts w:cstheme="minorHAnsi"/>
          <w:sz w:val="24"/>
          <w:szCs w:val="24"/>
          <w:lang w:val="en-GB"/>
        </w:rPr>
      </w:pPr>
      <w:r w:rsidRPr="004D1506">
        <w:rPr>
          <w:rFonts w:cstheme="minorHAnsi"/>
          <w:sz w:val="24"/>
          <w:szCs w:val="24"/>
          <w:lang w:val="en-GB"/>
        </w:rPr>
        <w:t xml:space="preserve">IN THE FACULTY OF MANAGEMENT, ECONOMICS AND SCIENCES </w:t>
      </w:r>
    </w:p>
    <w:p w14:paraId="1A796BEE" w14:textId="77777777" w:rsidR="0041499E" w:rsidRPr="004D1506" w:rsidRDefault="0041499E" w:rsidP="00AC2E9C">
      <w:pPr>
        <w:spacing w:after="0"/>
        <w:jc w:val="center"/>
        <w:rPr>
          <w:rFonts w:cstheme="minorHAnsi"/>
          <w:sz w:val="24"/>
          <w:szCs w:val="24"/>
          <w:lang w:val="en-US"/>
        </w:rPr>
      </w:pPr>
      <w:r w:rsidRPr="004D1506">
        <w:rPr>
          <w:rFonts w:cstheme="minorHAnsi"/>
          <w:sz w:val="24"/>
          <w:szCs w:val="24"/>
          <w:lang w:val="en-US"/>
        </w:rPr>
        <w:t>--------------------------------------</w:t>
      </w:r>
    </w:p>
    <w:p w14:paraId="3F2E3884" w14:textId="77777777" w:rsidR="00D126F4" w:rsidRPr="004D1506" w:rsidRDefault="00D126F4" w:rsidP="00D126F4">
      <w:pPr>
        <w:spacing w:after="0"/>
        <w:jc w:val="both"/>
        <w:outlineLvl w:val="0"/>
        <w:rPr>
          <w:rFonts w:cstheme="minorHAnsi"/>
          <w:b/>
          <w:color w:val="C00060"/>
          <w:sz w:val="24"/>
          <w:szCs w:val="24"/>
          <w:lang w:val="en-GB"/>
        </w:rPr>
      </w:pPr>
      <w:r w:rsidRPr="004D1506">
        <w:rPr>
          <w:rFonts w:cstheme="minorHAnsi"/>
          <w:b/>
          <w:color w:val="C00060"/>
          <w:sz w:val="24"/>
          <w:szCs w:val="24"/>
          <w:lang w:val="en-GB"/>
        </w:rPr>
        <w:t>Context</w:t>
      </w:r>
    </w:p>
    <w:p w14:paraId="6B3AFC7D" w14:textId="18E71A3C" w:rsidR="008F5E2E" w:rsidRPr="004D1506" w:rsidRDefault="008F5E2E" w:rsidP="008F5E2E">
      <w:pPr>
        <w:autoSpaceDE w:val="0"/>
        <w:autoSpaceDN w:val="0"/>
        <w:adjustRightInd w:val="0"/>
        <w:spacing w:after="0" w:line="240" w:lineRule="auto"/>
        <w:jc w:val="both"/>
        <w:rPr>
          <w:rFonts w:cstheme="minorHAnsi"/>
          <w:b/>
          <w:color w:val="404040" w:themeColor="text1" w:themeTint="BF"/>
          <w:sz w:val="24"/>
          <w:szCs w:val="24"/>
          <w:lang w:val="en-GB"/>
        </w:rPr>
      </w:pPr>
      <w:r w:rsidRPr="004D1506">
        <w:rPr>
          <w:rFonts w:cstheme="minorHAnsi"/>
          <w:b/>
          <w:color w:val="404040" w:themeColor="text1" w:themeTint="BF"/>
          <w:sz w:val="24"/>
          <w:szCs w:val="24"/>
          <w:lang w:val="en-GB"/>
        </w:rPr>
        <w:t xml:space="preserve">The Faculty of Management, Economics and Sciences (FGES) of Lille Catholic University is </w:t>
      </w:r>
      <w:r w:rsidR="00151B83" w:rsidRPr="004D1506">
        <w:rPr>
          <w:rFonts w:cstheme="minorHAnsi"/>
          <w:b/>
          <w:color w:val="404040" w:themeColor="text1" w:themeTint="BF"/>
          <w:sz w:val="24"/>
          <w:szCs w:val="24"/>
          <w:lang w:val="en-GB"/>
        </w:rPr>
        <w:t xml:space="preserve">hiring </w:t>
      </w:r>
      <w:r w:rsidRPr="004D1506">
        <w:rPr>
          <w:rFonts w:cstheme="minorHAnsi"/>
          <w:b/>
          <w:color w:val="404040" w:themeColor="text1" w:themeTint="BF"/>
          <w:sz w:val="24"/>
          <w:szCs w:val="24"/>
          <w:lang w:val="en-GB"/>
        </w:rPr>
        <w:t>a full-time</w:t>
      </w:r>
      <w:r w:rsidR="009A040E" w:rsidRPr="004D1506">
        <w:rPr>
          <w:rFonts w:cstheme="minorHAnsi"/>
          <w:b/>
          <w:color w:val="404040" w:themeColor="text1" w:themeTint="BF"/>
          <w:sz w:val="24"/>
          <w:szCs w:val="24"/>
          <w:lang w:val="en-GB"/>
        </w:rPr>
        <w:t>-</w:t>
      </w:r>
      <w:r w:rsidR="00B2428D" w:rsidRPr="004D1506">
        <w:rPr>
          <w:rFonts w:cstheme="minorHAnsi"/>
          <w:b/>
          <w:color w:val="404040" w:themeColor="text1" w:themeTint="BF"/>
          <w:sz w:val="24"/>
          <w:szCs w:val="24"/>
          <w:lang w:val="en-GB"/>
        </w:rPr>
        <w:t>permanent</w:t>
      </w:r>
      <w:r w:rsidRPr="004D1506">
        <w:rPr>
          <w:rFonts w:cstheme="minorHAnsi"/>
          <w:b/>
          <w:color w:val="404040" w:themeColor="text1" w:themeTint="BF"/>
          <w:sz w:val="24"/>
          <w:szCs w:val="24"/>
          <w:lang w:val="en-GB"/>
        </w:rPr>
        <w:t xml:space="preserve"> Lecturer/Senior Lecturer </w:t>
      </w:r>
      <w:r w:rsidR="00B2428D" w:rsidRPr="004D1506">
        <w:rPr>
          <w:rFonts w:cstheme="minorHAnsi"/>
          <w:b/>
          <w:color w:val="404040" w:themeColor="text1" w:themeTint="BF"/>
          <w:sz w:val="24"/>
          <w:szCs w:val="24"/>
          <w:lang w:val="en-GB"/>
        </w:rPr>
        <w:t xml:space="preserve">(CDI) </w:t>
      </w:r>
      <w:r w:rsidRPr="004D1506">
        <w:rPr>
          <w:rFonts w:cstheme="minorHAnsi"/>
          <w:b/>
          <w:color w:val="404040" w:themeColor="text1" w:themeTint="BF"/>
          <w:sz w:val="24"/>
          <w:szCs w:val="24"/>
          <w:lang w:val="en-GB"/>
        </w:rPr>
        <w:t xml:space="preserve">in </w:t>
      </w:r>
      <w:r w:rsidR="00B2428D" w:rsidRPr="004D1506">
        <w:rPr>
          <w:rFonts w:cstheme="minorHAnsi"/>
          <w:b/>
          <w:color w:val="404040" w:themeColor="text1" w:themeTint="BF"/>
          <w:sz w:val="24"/>
          <w:szCs w:val="24"/>
          <w:lang w:val="en-GB"/>
        </w:rPr>
        <w:t xml:space="preserve">Finance, </w:t>
      </w:r>
      <w:r w:rsidR="004D1506" w:rsidRPr="004D1506">
        <w:rPr>
          <w:rFonts w:cstheme="minorHAnsi"/>
          <w:b/>
          <w:color w:val="404040" w:themeColor="text1" w:themeTint="BF"/>
          <w:sz w:val="24"/>
          <w:szCs w:val="24"/>
          <w:lang w:val="en-GB"/>
        </w:rPr>
        <w:t xml:space="preserve">ideally </w:t>
      </w:r>
      <w:proofErr w:type="gramStart"/>
      <w:r w:rsidR="00B2428D" w:rsidRPr="004D1506">
        <w:rPr>
          <w:rFonts w:cstheme="minorHAnsi"/>
          <w:b/>
          <w:color w:val="404040" w:themeColor="text1" w:themeTint="BF"/>
          <w:sz w:val="24"/>
          <w:szCs w:val="24"/>
          <w:lang w:val="en-GB"/>
        </w:rPr>
        <w:t xml:space="preserve">in </w:t>
      </w:r>
      <w:r w:rsidR="004D1506" w:rsidRPr="004D1506">
        <w:rPr>
          <w:rFonts w:cstheme="minorHAnsi"/>
          <w:b/>
          <w:color w:val="404040" w:themeColor="text1" w:themeTint="BF"/>
          <w:sz w:val="24"/>
          <w:szCs w:val="24"/>
          <w:lang w:val="en-GB"/>
        </w:rPr>
        <w:t>the area of</w:t>
      </w:r>
      <w:proofErr w:type="gramEnd"/>
      <w:r w:rsidR="004D1506" w:rsidRPr="004D1506">
        <w:rPr>
          <w:rFonts w:cstheme="minorHAnsi"/>
          <w:b/>
          <w:color w:val="404040" w:themeColor="text1" w:themeTint="BF"/>
          <w:sz w:val="24"/>
          <w:szCs w:val="24"/>
          <w:lang w:val="en-GB"/>
        </w:rPr>
        <w:t xml:space="preserve"> </w:t>
      </w:r>
      <w:r w:rsidR="00B2428D" w:rsidRPr="004D1506">
        <w:rPr>
          <w:rFonts w:cstheme="minorHAnsi"/>
          <w:b/>
          <w:color w:val="404040" w:themeColor="text1" w:themeTint="BF"/>
          <w:sz w:val="24"/>
          <w:szCs w:val="24"/>
          <w:lang w:val="en-GB"/>
        </w:rPr>
        <w:t>capital market,</w:t>
      </w:r>
      <w:r w:rsidR="004709AE" w:rsidRPr="004D1506">
        <w:rPr>
          <w:rFonts w:cstheme="minorHAnsi"/>
          <w:b/>
          <w:color w:val="404040" w:themeColor="text1" w:themeTint="BF"/>
          <w:sz w:val="24"/>
          <w:szCs w:val="24"/>
          <w:lang w:val="en-GB"/>
        </w:rPr>
        <w:t xml:space="preserve"> starting </w:t>
      </w:r>
      <w:r w:rsidR="009A040E" w:rsidRPr="004D1506">
        <w:rPr>
          <w:rFonts w:cstheme="minorHAnsi"/>
          <w:b/>
          <w:color w:val="404040" w:themeColor="text1" w:themeTint="BF"/>
          <w:sz w:val="24"/>
          <w:szCs w:val="24"/>
          <w:lang w:val="en-GB"/>
        </w:rPr>
        <w:t>September</w:t>
      </w:r>
      <w:r w:rsidRPr="004D1506">
        <w:rPr>
          <w:rFonts w:cstheme="minorHAnsi"/>
          <w:b/>
          <w:color w:val="404040" w:themeColor="text1" w:themeTint="BF"/>
          <w:sz w:val="24"/>
          <w:szCs w:val="24"/>
          <w:lang w:val="en-GB"/>
        </w:rPr>
        <w:t xml:space="preserve"> </w:t>
      </w:r>
      <w:r w:rsidR="00E050D8" w:rsidRPr="004D1506">
        <w:rPr>
          <w:rFonts w:cstheme="minorHAnsi"/>
          <w:b/>
          <w:color w:val="404040" w:themeColor="text1" w:themeTint="BF"/>
          <w:sz w:val="24"/>
          <w:szCs w:val="24"/>
          <w:lang w:val="en-GB"/>
        </w:rPr>
        <w:t>1</w:t>
      </w:r>
      <w:r w:rsidR="00E050D8" w:rsidRPr="004D1506">
        <w:rPr>
          <w:rFonts w:cstheme="minorHAnsi"/>
          <w:b/>
          <w:color w:val="404040" w:themeColor="text1" w:themeTint="BF"/>
          <w:sz w:val="24"/>
          <w:szCs w:val="24"/>
          <w:vertAlign w:val="superscript"/>
          <w:lang w:val="en-GB"/>
        </w:rPr>
        <w:t>st</w:t>
      </w:r>
      <w:r w:rsidR="00E050D8" w:rsidRPr="004D1506">
        <w:rPr>
          <w:rFonts w:cstheme="minorHAnsi"/>
          <w:b/>
          <w:color w:val="404040" w:themeColor="text1" w:themeTint="BF"/>
          <w:sz w:val="24"/>
          <w:szCs w:val="24"/>
          <w:lang w:val="en-GB"/>
        </w:rPr>
        <w:t xml:space="preserve">, </w:t>
      </w:r>
      <w:r w:rsidRPr="004D1506">
        <w:rPr>
          <w:rFonts w:cstheme="minorHAnsi"/>
          <w:b/>
          <w:color w:val="404040" w:themeColor="text1" w:themeTint="BF"/>
          <w:sz w:val="24"/>
          <w:szCs w:val="24"/>
          <w:lang w:val="en-GB"/>
        </w:rPr>
        <w:t>20</w:t>
      </w:r>
      <w:r w:rsidR="004709AE" w:rsidRPr="004D1506">
        <w:rPr>
          <w:rFonts w:cstheme="minorHAnsi"/>
          <w:b/>
          <w:color w:val="404040" w:themeColor="text1" w:themeTint="BF"/>
          <w:sz w:val="24"/>
          <w:szCs w:val="24"/>
          <w:lang w:val="en-GB"/>
        </w:rPr>
        <w:t>2</w:t>
      </w:r>
      <w:r w:rsidR="00427FA9" w:rsidRPr="004D1506">
        <w:rPr>
          <w:rFonts w:cstheme="minorHAnsi"/>
          <w:b/>
          <w:color w:val="404040" w:themeColor="text1" w:themeTint="BF"/>
          <w:sz w:val="24"/>
          <w:szCs w:val="24"/>
          <w:lang w:val="en-GB"/>
        </w:rPr>
        <w:t>1</w:t>
      </w:r>
      <w:r w:rsidRPr="004D1506">
        <w:rPr>
          <w:rFonts w:cstheme="minorHAnsi"/>
          <w:b/>
          <w:color w:val="404040" w:themeColor="text1" w:themeTint="BF"/>
          <w:sz w:val="24"/>
          <w:szCs w:val="24"/>
          <w:lang w:val="en-GB"/>
        </w:rPr>
        <w:t>.</w:t>
      </w:r>
    </w:p>
    <w:p w14:paraId="50F52DC3" w14:textId="49C0F8A9" w:rsidR="008F5E2E" w:rsidRPr="004D1506" w:rsidRDefault="00151B83" w:rsidP="00FE2B80">
      <w:pPr>
        <w:autoSpaceDE w:val="0"/>
        <w:autoSpaceDN w:val="0"/>
        <w:adjustRightInd w:val="0"/>
        <w:spacing w:after="0" w:line="240" w:lineRule="auto"/>
        <w:jc w:val="both"/>
        <w:rPr>
          <w:rFonts w:cstheme="minorHAnsi"/>
          <w:color w:val="404040" w:themeColor="text1" w:themeTint="BF"/>
          <w:sz w:val="24"/>
          <w:szCs w:val="24"/>
          <w:lang w:val="en-GB"/>
        </w:rPr>
      </w:pPr>
      <w:r w:rsidRPr="004D1506">
        <w:rPr>
          <w:rFonts w:cstheme="minorHAnsi"/>
          <w:color w:val="404040" w:themeColor="text1" w:themeTint="BF"/>
          <w:sz w:val="24"/>
          <w:szCs w:val="24"/>
          <w:lang w:val="en-GB"/>
        </w:rPr>
        <w:t>The FGES offers 7 Bachelor degree programs, 8 Master degree programmes as well as professional bachelor’s degrees in sciences, management, accounting and economics, and preparatory modules for admission into business schools. FGES welcomes 2,000 students each year. Student’s advice and support (e.g. through active teaching, student life, personal development and professionalization) and internationalization are a relevant part of University’s mission, which aims to educate professionals able to adapt, to innovate, to become active citizens and to be responsible for their actions.</w:t>
      </w:r>
      <w:r w:rsidR="008F5E2E" w:rsidRPr="004D1506">
        <w:rPr>
          <w:rFonts w:cstheme="minorHAnsi"/>
          <w:color w:val="404040" w:themeColor="text1" w:themeTint="BF"/>
          <w:sz w:val="24"/>
          <w:szCs w:val="24"/>
          <w:lang w:val="en-GB"/>
        </w:rPr>
        <w:t xml:space="preserve"> </w:t>
      </w:r>
      <w:r w:rsidRPr="004D1506">
        <w:rPr>
          <w:rFonts w:cstheme="minorHAnsi"/>
          <w:color w:val="404040" w:themeColor="text1" w:themeTint="BF"/>
          <w:sz w:val="24"/>
          <w:szCs w:val="24"/>
          <w:lang w:val="en-GB"/>
        </w:rPr>
        <w:t xml:space="preserve">Teaching, research and consulting are also aimed at the diffusion of scientific culture and openness to socio-economic environment, which constitute a priority. FGES has a research unit of about 30 people dedicated to “Smart and sustainable cities” investigating the current challenges in a systemic way, through three main axes: entrepreneurship, digital/energy transition, and urban ecology. </w:t>
      </w:r>
    </w:p>
    <w:p w14:paraId="68E97079" w14:textId="77777777" w:rsidR="008F5E2E" w:rsidRPr="004D1506" w:rsidRDefault="008F5E2E" w:rsidP="00FE2B80">
      <w:pPr>
        <w:autoSpaceDE w:val="0"/>
        <w:autoSpaceDN w:val="0"/>
        <w:adjustRightInd w:val="0"/>
        <w:spacing w:after="0" w:line="240" w:lineRule="auto"/>
        <w:jc w:val="both"/>
        <w:rPr>
          <w:rFonts w:cstheme="minorHAnsi"/>
          <w:color w:val="404040" w:themeColor="text1" w:themeTint="BF"/>
          <w:sz w:val="24"/>
          <w:szCs w:val="24"/>
          <w:lang w:val="en-GB"/>
        </w:rPr>
      </w:pPr>
      <w:r w:rsidRPr="004D1506">
        <w:rPr>
          <w:rFonts w:cstheme="minorHAnsi"/>
          <w:color w:val="404040" w:themeColor="text1" w:themeTint="BF"/>
          <w:sz w:val="24"/>
          <w:szCs w:val="24"/>
          <w:lang w:val="en-GB"/>
        </w:rPr>
        <w:t>The Catholic University of Lille</w:t>
      </w:r>
      <w:r w:rsidR="00151B83" w:rsidRPr="004D1506">
        <w:rPr>
          <w:rFonts w:cstheme="minorHAnsi"/>
          <w:color w:val="404040" w:themeColor="text1" w:themeTint="BF"/>
          <w:sz w:val="24"/>
          <w:szCs w:val="24"/>
          <w:lang w:val="en-GB"/>
        </w:rPr>
        <w:t>,</w:t>
      </w:r>
      <w:r w:rsidRPr="004D1506">
        <w:rPr>
          <w:rFonts w:cstheme="minorHAnsi"/>
          <w:color w:val="404040" w:themeColor="text1" w:themeTint="BF"/>
          <w:sz w:val="24"/>
          <w:szCs w:val="24"/>
          <w:lang w:val="en-GB"/>
        </w:rPr>
        <w:t xml:space="preserve"> with its </w:t>
      </w:r>
      <w:r w:rsidR="004709AE" w:rsidRPr="004D1506">
        <w:rPr>
          <w:rFonts w:cstheme="minorHAnsi"/>
          <w:color w:val="404040" w:themeColor="text1" w:themeTint="BF"/>
          <w:sz w:val="24"/>
          <w:szCs w:val="24"/>
          <w:lang w:val="en-GB"/>
        </w:rPr>
        <w:t>32</w:t>
      </w:r>
      <w:r w:rsidRPr="004D1506">
        <w:rPr>
          <w:rFonts w:cstheme="minorHAnsi"/>
          <w:color w:val="404040" w:themeColor="text1" w:themeTint="BF"/>
          <w:sz w:val="24"/>
          <w:szCs w:val="24"/>
          <w:lang w:val="en-GB"/>
        </w:rPr>
        <w:t>,000 students</w:t>
      </w:r>
      <w:r w:rsidR="00151B83" w:rsidRPr="004D1506">
        <w:rPr>
          <w:rFonts w:cstheme="minorHAnsi"/>
          <w:color w:val="404040" w:themeColor="text1" w:themeTint="BF"/>
          <w:sz w:val="24"/>
          <w:szCs w:val="24"/>
          <w:lang w:val="en-GB"/>
        </w:rPr>
        <w:t>,</w:t>
      </w:r>
      <w:r w:rsidRPr="004D1506">
        <w:rPr>
          <w:rFonts w:cstheme="minorHAnsi"/>
          <w:color w:val="404040" w:themeColor="text1" w:themeTint="BF"/>
          <w:sz w:val="24"/>
          <w:szCs w:val="24"/>
          <w:lang w:val="en-GB"/>
        </w:rPr>
        <w:t xml:space="preserve"> is a multidisciplinary university with five Faculties (Law, Humanities, Medicine, Management, Economics &amp; Sciences, Theology), 20 Schools and Institutes</w:t>
      </w:r>
      <w:r w:rsidR="00151B83" w:rsidRPr="004D1506">
        <w:rPr>
          <w:rFonts w:cstheme="minorHAnsi"/>
          <w:color w:val="404040" w:themeColor="text1" w:themeTint="BF"/>
          <w:sz w:val="24"/>
          <w:szCs w:val="24"/>
          <w:lang w:val="en-GB"/>
        </w:rPr>
        <w:t>,</w:t>
      </w:r>
      <w:r w:rsidRPr="004D1506">
        <w:rPr>
          <w:rFonts w:cstheme="minorHAnsi"/>
          <w:color w:val="404040" w:themeColor="text1" w:themeTint="BF"/>
          <w:sz w:val="24"/>
          <w:szCs w:val="24"/>
          <w:lang w:val="en-GB"/>
        </w:rPr>
        <w:t xml:space="preserve"> including medical and paramedical schools, social work, a Hospital Group, and </w:t>
      </w:r>
      <w:r w:rsidR="00151B83" w:rsidRPr="004D1506">
        <w:rPr>
          <w:rFonts w:cstheme="minorHAnsi"/>
          <w:color w:val="404040" w:themeColor="text1" w:themeTint="BF"/>
          <w:sz w:val="24"/>
          <w:szCs w:val="24"/>
          <w:lang w:val="en-GB"/>
        </w:rPr>
        <w:t>over</w:t>
      </w:r>
      <w:r w:rsidRPr="004D1506">
        <w:rPr>
          <w:rFonts w:cstheme="minorHAnsi"/>
          <w:color w:val="404040" w:themeColor="text1" w:themeTint="BF"/>
          <w:sz w:val="24"/>
          <w:szCs w:val="24"/>
          <w:lang w:val="en-GB"/>
        </w:rPr>
        <w:t>all around 50 research teams bringing together 650 researchers.</w:t>
      </w:r>
    </w:p>
    <w:p w14:paraId="0081F09E" w14:textId="77777777" w:rsidR="009A73DF" w:rsidRPr="004D1506" w:rsidRDefault="009A73DF" w:rsidP="009A73DF">
      <w:pPr>
        <w:autoSpaceDE w:val="0"/>
        <w:autoSpaceDN w:val="0"/>
        <w:adjustRightInd w:val="0"/>
        <w:spacing w:after="0" w:line="240" w:lineRule="auto"/>
        <w:jc w:val="both"/>
        <w:rPr>
          <w:rFonts w:cstheme="minorHAnsi"/>
          <w:color w:val="404040" w:themeColor="text1" w:themeTint="BF"/>
          <w:sz w:val="24"/>
          <w:szCs w:val="24"/>
          <w:lang w:val="en-GB"/>
        </w:rPr>
      </w:pPr>
    </w:p>
    <w:p w14:paraId="5E8CBB9B" w14:textId="1C26B086" w:rsidR="00D126F4" w:rsidRPr="004D1506" w:rsidRDefault="009A73DF" w:rsidP="00FE2B80">
      <w:pPr>
        <w:autoSpaceDE w:val="0"/>
        <w:autoSpaceDN w:val="0"/>
        <w:adjustRightInd w:val="0"/>
        <w:spacing w:after="0" w:line="240" w:lineRule="auto"/>
        <w:jc w:val="both"/>
        <w:rPr>
          <w:rFonts w:cstheme="minorHAnsi"/>
          <w:color w:val="404040" w:themeColor="text1" w:themeTint="BF"/>
          <w:sz w:val="24"/>
          <w:szCs w:val="24"/>
          <w:lang w:val="en-GB"/>
        </w:rPr>
      </w:pPr>
      <w:r w:rsidRPr="004D1506">
        <w:rPr>
          <w:rFonts w:cstheme="minorHAnsi"/>
          <w:color w:val="404040" w:themeColor="text1" w:themeTint="BF"/>
          <w:sz w:val="24"/>
          <w:szCs w:val="24"/>
          <w:lang w:val="en-GB"/>
        </w:rPr>
        <w:t xml:space="preserve">The candidate must have a doctorate/PhD in finance, </w:t>
      </w:r>
      <w:r w:rsidR="004D1506" w:rsidRPr="004D1506">
        <w:rPr>
          <w:rFonts w:cstheme="minorHAnsi"/>
          <w:color w:val="404040" w:themeColor="text1" w:themeTint="BF"/>
          <w:sz w:val="24"/>
          <w:szCs w:val="24"/>
          <w:lang w:val="en-GB"/>
        </w:rPr>
        <w:t xml:space="preserve">ideally </w:t>
      </w:r>
      <w:proofErr w:type="gramStart"/>
      <w:r w:rsidR="004D1506" w:rsidRPr="004D1506">
        <w:rPr>
          <w:rFonts w:cstheme="minorHAnsi"/>
          <w:color w:val="404040" w:themeColor="text1" w:themeTint="BF"/>
          <w:sz w:val="24"/>
          <w:szCs w:val="24"/>
          <w:lang w:val="en-GB"/>
        </w:rPr>
        <w:t>in the area of</w:t>
      </w:r>
      <w:proofErr w:type="gramEnd"/>
      <w:r w:rsidR="004D1506" w:rsidRPr="004D1506">
        <w:rPr>
          <w:rFonts w:cstheme="minorHAnsi"/>
          <w:color w:val="404040" w:themeColor="text1" w:themeTint="BF"/>
          <w:sz w:val="24"/>
          <w:szCs w:val="24"/>
          <w:lang w:val="en-GB"/>
        </w:rPr>
        <w:t xml:space="preserve"> </w:t>
      </w:r>
      <w:r w:rsidRPr="004D1506">
        <w:rPr>
          <w:rFonts w:cstheme="minorHAnsi"/>
          <w:color w:val="404040" w:themeColor="text1" w:themeTint="BF"/>
          <w:sz w:val="24"/>
          <w:szCs w:val="24"/>
          <w:lang w:val="en-GB"/>
        </w:rPr>
        <w:t xml:space="preserve">capital market. He/she will teach in bachelor’s and master’s programmes in French and English. Teaching experience would be particularly appreciated. The candidate may be required to take on academic responsibility. </w:t>
      </w:r>
      <w:r w:rsidR="00D30CD7" w:rsidRPr="004D1506">
        <w:rPr>
          <w:rFonts w:cstheme="minorHAnsi"/>
          <w:color w:val="404040" w:themeColor="text1" w:themeTint="BF"/>
          <w:sz w:val="24"/>
          <w:szCs w:val="24"/>
          <w:lang w:val="en-GB"/>
        </w:rPr>
        <w:t>He/she</w:t>
      </w:r>
      <w:r w:rsidR="00D126F4" w:rsidRPr="004D1506">
        <w:rPr>
          <w:rFonts w:cstheme="minorHAnsi"/>
          <w:color w:val="404040" w:themeColor="text1" w:themeTint="BF"/>
          <w:sz w:val="24"/>
          <w:szCs w:val="24"/>
          <w:lang w:val="en-GB"/>
        </w:rPr>
        <w:t xml:space="preserve"> will be able to conduct his/her own research contributing to the development of the research unit of the Faculty. His</w:t>
      </w:r>
      <w:r w:rsidR="004709AE" w:rsidRPr="004D1506">
        <w:rPr>
          <w:rFonts w:cstheme="minorHAnsi"/>
          <w:color w:val="404040" w:themeColor="text1" w:themeTint="BF"/>
          <w:sz w:val="24"/>
          <w:szCs w:val="24"/>
          <w:lang w:val="en-GB"/>
        </w:rPr>
        <w:t xml:space="preserve">/her publications in </w:t>
      </w:r>
      <w:r w:rsidR="00D126F4" w:rsidRPr="004D1506">
        <w:rPr>
          <w:rFonts w:cstheme="minorHAnsi"/>
          <w:color w:val="404040" w:themeColor="text1" w:themeTint="BF"/>
          <w:sz w:val="24"/>
          <w:szCs w:val="24"/>
          <w:lang w:val="en-GB"/>
        </w:rPr>
        <w:t xml:space="preserve">international scholarly journals will demonstrate a solid research experience (with a minimum of two publications in HCERES ranked journals over the past four years). </w:t>
      </w:r>
    </w:p>
    <w:p w14:paraId="5806077E" w14:textId="77777777" w:rsidR="00AB6ABF" w:rsidRPr="004D1506" w:rsidRDefault="00AB6ABF" w:rsidP="00AB6ABF">
      <w:pPr>
        <w:spacing w:after="0"/>
        <w:jc w:val="both"/>
        <w:rPr>
          <w:rFonts w:cstheme="minorHAnsi"/>
          <w:sz w:val="24"/>
          <w:szCs w:val="24"/>
          <w:lang w:val="en-US"/>
        </w:rPr>
      </w:pPr>
    </w:p>
    <w:p w14:paraId="19EE6546" w14:textId="77777777" w:rsidR="00AB6ABF" w:rsidRPr="004D1506" w:rsidRDefault="002C6E9C" w:rsidP="00AB6ABF">
      <w:pPr>
        <w:spacing w:after="0"/>
        <w:jc w:val="both"/>
        <w:outlineLvl w:val="0"/>
        <w:rPr>
          <w:rFonts w:cstheme="minorHAnsi"/>
          <w:b/>
          <w:color w:val="C00060"/>
          <w:sz w:val="24"/>
          <w:szCs w:val="24"/>
          <w:lang w:val="en-US"/>
        </w:rPr>
      </w:pPr>
      <w:r w:rsidRPr="004D1506">
        <w:rPr>
          <w:rFonts w:cstheme="minorHAnsi"/>
          <w:b/>
          <w:color w:val="C00060"/>
          <w:sz w:val="24"/>
          <w:szCs w:val="24"/>
          <w:lang w:val="en-US"/>
        </w:rPr>
        <w:t>Job description</w:t>
      </w:r>
    </w:p>
    <w:p w14:paraId="69AFED98" w14:textId="77777777" w:rsidR="008E210B" w:rsidRPr="004D1506" w:rsidRDefault="008E210B" w:rsidP="008E210B">
      <w:pPr>
        <w:pStyle w:val="Corpsdetexte"/>
        <w:tabs>
          <w:tab w:val="left" w:pos="1080"/>
          <w:tab w:val="left" w:pos="1440"/>
        </w:tabs>
        <w:ind w:left="2832" w:hanging="2832"/>
        <w:rPr>
          <w:rFonts w:eastAsia="Times New Roman" w:cstheme="minorHAnsi"/>
          <w:b/>
          <w:color w:val="262626"/>
          <w:sz w:val="24"/>
          <w:szCs w:val="24"/>
          <w:lang w:val="en-US"/>
        </w:rPr>
      </w:pPr>
      <w:r w:rsidRPr="004D1506">
        <w:rPr>
          <w:rFonts w:eastAsia="Times New Roman" w:cstheme="minorHAnsi"/>
          <w:b/>
          <w:color w:val="262626"/>
          <w:sz w:val="24"/>
          <w:szCs w:val="24"/>
        </w:rPr>
        <w:sym w:font="Wingdings" w:char="00C4"/>
      </w:r>
      <w:r w:rsidRPr="004D1506">
        <w:rPr>
          <w:rFonts w:eastAsia="Times New Roman" w:cstheme="minorHAnsi"/>
          <w:b/>
          <w:color w:val="262626"/>
          <w:sz w:val="24"/>
          <w:szCs w:val="24"/>
          <w:lang w:val="en-US"/>
        </w:rPr>
        <w:t xml:space="preserve"> </w:t>
      </w:r>
      <w:r w:rsidR="004709AE" w:rsidRPr="004D1506">
        <w:rPr>
          <w:rFonts w:eastAsia="Times New Roman" w:cstheme="minorHAnsi"/>
          <w:b/>
          <w:color w:val="262626"/>
          <w:sz w:val="24"/>
          <w:szCs w:val="24"/>
          <w:lang w:val="en-US"/>
        </w:rPr>
        <w:t>Teaching and academic related missions</w:t>
      </w:r>
      <w:r w:rsidRPr="004D1506">
        <w:rPr>
          <w:rFonts w:eastAsia="Times New Roman" w:cstheme="minorHAnsi"/>
          <w:b/>
          <w:color w:val="262626"/>
          <w:sz w:val="24"/>
          <w:szCs w:val="24"/>
          <w:lang w:val="en-US"/>
        </w:rPr>
        <w:t xml:space="preserve">: </w:t>
      </w:r>
    </w:p>
    <w:p w14:paraId="1D3ABEC8" w14:textId="43CEF39F" w:rsidR="002C6E9C" w:rsidRPr="004D1506" w:rsidRDefault="002C6E9C" w:rsidP="00703EBF">
      <w:pPr>
        <w:numPr>
          <w:ilvl w:val="0"/>
          <w:numId w:val="24"/>
        </w:numPr>
        <w:spacing w:before="100" w:beforeAutospacing="1" w:after="0" w:line="240" w:lineRule="auto"/>
        <w:ind w:left="709" w:hanging="283"/>
        <w:jc w:val="both"/>
        <w:rPr>
          <w:rFonts w:eastAsia="Times New Roman" w:cstheme="minorHAnsi"/>
          <w:color w:val="262626"/>
          <w:sz w:val="24"/>
          <w:szCs w:val="24"/>
          <w:lang w:val="en-GB"/>
        </w:rPr>
      </w:pPr>
      <w:r w:rsidRPr="004D1506">
        <w:rPr>
          <w:rFonts w:eastAsia="Times New Roman" w:cstheme="minorHAnsi"/>
          <w:color w:val="262626"/>
          <w:sz w:val="24"/>
          <w:szCs w:val="24"/>
          <w:lang w:val="en-GB"/>
        </w:rPr>
        <w:t xml:space="preserve">Teaching: lectures and seminars in French and English. A </w:t>
      </w:r>
      <w:r w:rsidR="00E050D8" w:rsidRPr="004D1506">
        <w:rPr>
          <w:rFonts w:eastAsia="Times New Roman" w:cstheme="minorHAnsi"/>
          <w:color w:val="262626"/>
          <w:sz w:val="24"/>
          <w:szCs w:val="24"/>
          <w:lang w:val="en-GB"/>
        </w:rPr>
        <w:t xml:space="preserve">very </w:t>
      </w:r>
      <w:r w:rsidRPr="004D1506">
        <w:rPr>
          <w:rFonts w:eastAsia="Times New Roman" w:cstheme="minorHAnsi"/>
          <w:color w:val="262626"/>
          <w:sz w:val="24"/>
          <w:szCs w:val="24"/>
          <w:lang w:val="en-GB"/>
        </w:rPr>
        <w:t xml:space="preserve">good knowledge of </w:t>
      </w:r>
      <w:r w:rsidR="004709AE" w:rsidRPr="004D1506">
        <w:rPr>
          <w:rFonts w:eastAsia="Times New Roman" w:cstheme="minorHAnsi"/>
          <w:color w:val="262626"/>
          <w:sz w:val="24"/>
          <w:szCs w:val="24"/>
          <w:lang w:val="en-GB"/>
        </w:rPr>
        <w:t xml:space="preserve">French and </w:t>
      </w:r>
      <w:r w:rsidRPr="004D1506">
        <w:rPr>
          <w:rFonts w:eastAsia="Times New Roman" w:cstheme="minorHAnsi"/>
          <w:color w:val="262626"/>
          <w:sz w:val="24"/>
          <w:szCs w:val="24"/>
          <w:lang w:val="en-GB"/>
        </w:rPr>
        <w:t xml:space="preserve">English </w:t>
      </w:r>
      <w:r w:rsidR="00E050D8" w:rsidRPr="004D1506">
        <w:rPr>
          <w:rFonts w:eastAsia="Times New Roman" w:cstheme="minorHAnsi"/>
          <w:color w:val="262626"/>
          <w:sz w:val="24"/>
          <w:szCs w:val="24"/>
          <w:lang w:val="en-GB"/>
        </w:rPr>
        <w:t>is essential</w:t>
      </w:r>
      <w:r w:rsidRPr="004D1506">
        <w:rPr>
          <w:rFonts w:eastAsia="Times New Roman" w:cstheme="minorHAnsi"/>
          <w:color w:val="262626"/>
          <w:sz w:val="24"/>
          <w:szCs w:val="24"/>
          <w:lang w:val="en-GB"/>
        </w:rPr>
        <w:t xml:space="preserve">. </w:t>
      </w:r>
    </w:p>
    <w:p w14:paraId="71B5BAF9" w14:textId="1DC59EF2" w:rsidR="006C56AD" w:rsidRPr="004D1506" w:rsidRDefault="002C6E9C" w:rsidP="00703EBF">
      <w:pPr>
        <w:numPr>
          <w:ilvl w:val="0"/>
          <w:numId w:val="24"/>
        </w:numPr>
        <w:autoSpaceDE w:val="0"/>
        <w:autoSpaceDN w:val="0"/>
        <w:adjustRightInd w:val="0"/>
        <w:spacing w:before="100" w:beforeAutospacing="1" w:after="0" w:line="240" w:lineRule="auto"/>
        <w:ind w:left="709" w:hanging="284"/>
        <w:jc w:val="both"/>
        <w:rPr>
          <w:rFonts w:cstheme="minorHAnsi"/>
          <w:sz w:val="24"/>
          <w:szCs w:val="24"/>
          <w:lang w:val="en-US"/>
        </w:rPr>
      </w:pPr>
      <w:r w:rsidRPr="004D1506">
        <w:rPr>
          <w:rFonts w:eastAsia="Times New Roman" w:cstheme="minorHAnsi"/>
          <w:color w:val="262626"/>
          <w:sz w:val="24"/>
          <w:szCs w:val="24"/>
          <w:lang w:val="en-GB"/>
        </w:rPr>
        <w:t>Attend</w:t>
      </w:r>
      <w:r w:rsidR="004D1506" w:rsidRPr="004D1506">
        <w:rPr>
          <w:rFonts w:eastAsia="Times New Roman" w:cstheme="minorHAnsi"/>
          <w:color w:val="262626"/>
          <w:sz w:val="24"/>
          <w:szCs w:val="24"/>
          <w:lang w:val="en-GB"/>
        </w:rPr>
        <w:t>ing</w:t>
      </w:r>
      <w:r w:rsidRPr="004D1506">
        <w:rPr>
          <w:rFonts w:eastAsia="Times New Roman" w:cstheme="minorHAnsi"/>
          <w:color w:val="262626"/>
          <w:sz w:val="24"/>
          <w:szCs w:val="24"/>
          <w:lang w:val="en-GB"/>
        </w:rPr>
        <w:t xml:space="preserve"> to teaching responsibilities such as written and oral exams, preparing teaching suppo</w:t>
      </w:r>
      <w:r w:rsidR="008F5E2E" w:rsidRPr="004D1506">
        <w:rPr>
          <w:rFonts w:eastAsia="Times New Roman" w:cstheme="minorHAnsi"/>
          <w:color w:val="262626"/>
          <w:sz w:val="24"/>
          <w:szCs w:val="24"/>
          <w:lang w:val="en-GB"/>
        </w:rPr>
        <w:t xml:space="preserve">rt and making it available for </w:t>
      </w:r>
      <w:r w:rsidRPr="004D1506">
        <w:rPr>
          <w:rFonts w:eastAsia="Times New Roman" w:cstheme="minorHAnsi"/>
          <w:color w:val="262626"/>
          <w:sz w:val="24"/>
          <w:szCs w:val="24"/>
          <w:lang w:val="en-GB"/>
        </w:rPr>
        <w:t>pedagogic resources repository.</w:t>
      </w:r>
    </w:p>
    <w:p w14:paraId="63D2C4C3" w14:textId="36E82C37" w:rsidR="009E3371" w:rsidRPr="004D1506" w:rsidRDefault="002C6E9C" w:rsidP="00703EBF">
      <w:pPr>
        <w:numPr>
          <w:ilvl w:val="0"/>
          <w:numId w:val="24"/>
        </w:numPr>
        <w:autoSpaceDE w:val="0"/>
        <w:autoSpaceDN w:val="0"/>
        <w:adjustRightInd w:val="0"/>
        <w:spacing w:before="100" w:beforeAutospacing="1" w:after="0" w:line="240" w:lineRule="auto"/>
        <w:ind w:left="709" w:hanging="284"/>
        <w:jc w:val="both"/>
        <w:rPr>
          <w:rFonts w:eastAsia="Times New Roman" w:cstheme="minorHAnsi"/>
          <w:color w:val="262626"/>
          <w:sz w:val="24"/>
          <w:szCs w:val="24"/>
          <w:lang w:val="en-US"/>
        </w:rPr>
      </w:pPr>
      <w:r w:rsidRPr="004D1506">
        <w:rPr>
          <w:rFonts w:eastAsia="Times New Roman" w:cstheme="minorHAnsi"/>
          <w:color w:val="262626"/>
          <w:sz w:val="24"/>
          <w:szCs w:val="24"/>
          <w:lang w:val="en-GB"/>
        </w:rPr>
        <w:t>Supervis</w:t>
      </w:r>
      <w:r w:rsidR="004D1506" w:rsidRPr="004D1506">
        <w:rPr>
          <w:rFonts w:eastAsia="Times New Roman" w:cstheme="minorHAnsi"/>
          <w:color w:val="262626"/>
          <w:sz w:val="24"/>
          <w:szCs w:val="24"/>
          <w:lang w:val="en-GB"/>
        </w:rPr>
        <w:t>ing</w:t>
      </w:r>
      <w:r w:rsidRPr="004D1506">
        <w:rPr>
          <w:rFonts w:eastAsia="Times New Roman" w:cstheme="minorHAnsi"/>
          <w:color w:val="262626"/>
          <w:sz w:val="24"/>
          <w:szCs w:val="24"/>
          <w:lang w:val="en-GB"/>
        </w:rPr>
        <w:t xml:space="preserve"> Masters students’ dissertations and/or student</w:t>
      </w:r>
      <w:r w:rsidR="00973E7A" w:rsidRPr="004D1506">
        <w:rPr>
          <w:rFonts w:eastAsia="Times New Roman" w:cstheme="minorHAnsi"/>
          <w:color w:val="262626"/>
          <w:sz w:val="24"/>
          <w:szCs w:val="24"/>
          <w:lang w:val="en-GB"/>
        </w:rPr>
        <w:t>s’</w:t>
      </w:r>
      <w:r w:rsidRPr="004D1506">
        <w:rPr>
          <w:rFonts w:eastAsia="Times New Roman" w:cstheme="minorHAnsi"/>
          <w:color w:val="262626"/>
          <w:sz w:val="24"/>
          <w:szCs w:val="24"/>
          <w:lang w:val="en-GB"/>
        </w:rPr>
        <w:t xml:space="preserve"> </w:t>
      </w:r>
      <w:r w:rsidR="009A040E" w:rsidRPr="004D1506">
        <w:rPr>
          <w:rFonts w:eastAsia="Times New Roman" w:cstheme="minorHAnsi"/>
          <w:color w:val="262626"/>
          <w:sz w:val="24"/>
          <w:szCs w:val="24"/>
          <w:lang w:val="en-GB"/>
        </w:rPr>
        <w:t>projects.</w:t>
      </w:r>
    </w:p>
    <w:p w14:paraId="27D352AB" w14:textId="0B3E86D0" w:rsidR="00676821" w:rsidRPr="004D1506" w:rsidRDefault="00676821">
      <w:pPr>
        <w:rPr>
          <w:rFonts w:eastAsia="Times New Roman" w:cstheme="minorHAnsi"/>
          <w:color w:val="262626"/>
          <w:sz w:val="24"/>
          <w:szCs w:val="24"/>
          <w:lang w:val="en-US"/>
        </w:rPr>
      </w:pPr>
      <w:r w:rsidRPr="004D1506">
        <w:rPr>
          <w:rFonts w:eastAsia="Times New Roman" w:cstheme="minorHAnsi"/>
          <w:color w:val="262626"/>
          <w:sz w:val="24"/>
          <w:szCs w:val="24"/>
          <w:lang w:val="en-US"/>
        </w:rPr>
        <w:br w:type="page"/>
      </w:r>
    </w:p>
    <w:p w14:paraId="78C681CC" w14:textId="77777777" w:rsidR="009A69CE" w:rsidRPr="004D1506" w:rsidRDefault="009A69CE" w:rsidP="0037233B">
      <w:pPr>
        <w:spacing w:after="0" w:line="240" w:lineRule="auto"/>
        <w:ind w:left="709"/>
        <w:jc w:val="both"/>
        <w:rPr>
          <w:rFonts w:eastAsia="Times New Roman" w:cstheme="minorHAnsi"/>
          <w:color w:val="262626"/>
          <w:sz w:val="24"/>
          <w:szCs w:val="24"/>
          <w:lang w:val="en-US"/>
        </w:rPr>
      </w:pPr>
    </w:p>
    <w:p w14:paraId="71173E30" w14:textId="77777777" w:rsidR="002C6E9C" w:rsidRPr="004D1506" w:rsidRDefault="002C6E9C" w:rsidP="002C6E9C">
      <w:pPr>
        <w:pStyle w:val="Corpsdetexte"/>
        <w:tabs>
          <w:tab w:val="left" w:pos="1080"/>
          <w:tab w:val="left" w:pos="1440"/>
        </w:tabs>
        <w:ind w:left="2832" w:hanging="2832"/>
        <w:rPr>
          <w:rFonts w:eastAsia="Times New Roman" w:cstheme="minorHAnsi"/>
          <w:b/>
          <w:color w:val="262626"/>
          <w:sz w:val="24"/>
          <w:szCs w:val="24"/>
          <w:lang w:val="en-GB"/>
        </w:rPr>
      </w:pPr>
      <w:r w:rsidRPr="004D1506">
        <w:rPr>
          <w:rFonts w:eastAsia="Times New Roman" w:cstheme="minorHAnsi"/>
          <w:b/>
          <w:color w:val="262626"/>
          <w:sz w:val="24"/>
          <w:szCs w:val="24"/>
          <w:lang w:val="en-GB"/>
        </w:rPr>
        <w:t xml:space="preserve">Research: </w:t>
      </w:r>
    </w:p>
    <w:p w14:paraId="25A1AD85" w14:textId="5123FAB7" w:rsidR="002C6E9C" w:rsidRPr="004D1506" w:rsidRDefault="002C6E9C" w:rsidP="002C6E9C">
      <w:pPr>
        <w:spacing w:after="120" w:line="240" w:lineRule="auto"/>
        <w:jc w:val="both"/>
        <w:rPr>
          <w:rFonts w:eastAsia="Times New Roman" w:cstheme="minorHAnsi"/>
          <w:color w:val="262626"/>
          <w:sz w:val="24"/>
          <w:szCs w:val="24"/>
          <w:lang w:val="en-GB"/>
        </w:rPr>
      </w:pPr>
      <w:r w:rsidRPr="004D1506">
        <w:rPr>
          <w:rFonts w:eastAsia="Times New Roman" w:cstheme="minorHAnsi"/>
          <w:color w:val="262626"/>
          <w:sz w:val="24"/>
          <w:szCs w:val="24"/>
          <w:lang w:val="en-GB"/>
        </w:rPr>
        <w:t>The ideal candidate will be required to develop collaborative (</w:t>
      </w:r>
      <w:r w:rsidR="001B55EA" w:rsidRPr="004D1506">
        <w:rPr>
          <w:rFonts w:eastAsia="Times New Roman" w:cstheme="minorHAnsi"/>
          <w:color w:val="262626"/>
          <w:sz w:val="24"/>
          <w:szCs w:val="24"/>
          <w:lang w:val="en-GB"/>
        </w:rPr>
        <w:t xml:space="preserve">eventually </w:t>
      </w:r>
      <w:r w:rsidRPr="004D1506">
        <w:rPr>
          <w:rFonts w:eastAsia="Times New Roman" w:cstheme="minorHAnsi"/>
          <w:color w:val="262626"/>
          <w:sz w:val="24"/>
          <w:szCs w:val="24"/>
          <w:lang w:val="en-GB"/>
        </w:rPr>
        <w:t>interdisciplinary) research with the other members of the research unit.</w:t>
      </w:r>
      <w:r w:rsidR="009A040E" w:rsidRPr="004D1506">
        <w:rPr>
          <w:rFonts w:eastAsia="Times New Roman" w:cstheme="minorHAnsi"/>
          <w:color w:val="262626"/>
          <w:sz w:val="24"/>
          <w:szCs w:val="24"/>
          <w:lang w:val="en-GB"/>
        </w:rPr>
        <w:t xml:space="preserve"> </w:t>
      </w:r>
      <w:r w:rsidRPr="004D1506">
        <w:rPr>
          <w:rFonts w:eastAsia="Times New Roman" w:cstheme="minorHAnsi"/>
          <w:color w:val="262626"/>
          <w:sz w:val="24"/>
          <w:szCs w:val="24"/>
          <w:lang w:val="en-GB"/>
        </w:rPr>
        <w:t xml:space="preserve">The ideal candidate will publish in national and international </w:t>
      </w:r>
      <w:r w:rsidR="0087331E" w:rsidRPr="004D1506">
        <w:rPr>
          <w:rFonts w:eastAsia="Times New Roman" w:cstheme="minorHAnsi"/>
          <w:color w:val="262626"/>
          <w:sz w:val="24"/>
          <w:szCs w:val="24"/>
          <w:lang w:val="en-GB"/>
        </w:rPr>
        <w:t xml:space="preserve">scientific </w:t>
      </w:r>
      <w:r w:rsidR="009E3371" w:rsidRPr="004D1506">
        <w:rPr>
          <w:rFonts w:eastAsia="Times New Roman" w:cstheme="minorHAnsi"/>
          <w:color w:val="262626"/>
          <w:sz w:val="24"/>
          <w:szCs w:val="24"/>
          <w:lang w:val="en-GB"/>
        </w:rPr>
        <w:t xml:space="preserve">journals, following the </w:t>
      </w:r>
      <w:r w:rsidRPr="004D1506">
        <w:rPr>
          <w:rFonts w:eastAsia="Times New Roman" w:cstheme="minorHAnsi"/>
          <w:color w:val="262626"/>
          <w:sz w:val="24"/>
          <w:szCs w:val="24"/>
          <w:lang w:val="en-GB"/>
        </w:rPr>
        <w:t>HCERES and of the CNRS criteria.</w:t>
      </w:r>
    </w:p>
    <w:p w14:paraId="468A7FAA" w14:textId="77777777" w:rsidR="00AB6ABF" w:rsidRPr="004D1506" w:rsidRDefault="00AB6ABF" w:rsidP="00AB6ABF">
      <w:pPr>
        <w:autoSpaceDE w:val="0"/>
        <w:autoSpaceDN w:val="0"/>
        <w:adjustRightInd w:val="0"/>
        <w:spacing w:after="0"/>
        <w:rPr>
          <w:rFonts w:cstheme="minorHAnsi"/>
          <w:b/>
          <w:color w:val="C00060"/>
          <w:sz w:val="24"/>
          <w:szCs w:val="24"/>
          <w:lang w:val="en-US"/>
        </w:rPr>
      </w:pPr>
    </w:p>
    <w:p w14:paraId="4A506703" w14:textId="77777777" w:rsidR="001F721F" w:rsidRPr="004D1506" w:rsidRDefault="001F721F" w:rsidP="001F721F">
      <w:pPr>
        <w:autoSpaceDE w:val="0"/>
        <w:autoSpaceDN w:val="0"/>
        <w:adjustRightInd w:val="0"/>
        <w:spacing w:after="0"/>
        <w:rPr>
          <w:rFonts w:cstheme="minorHAnsi"/>
          <w:b/>
          <w:color w:val="C00060"/>
          <w:sz w:val="24"/>
          <w:szCs w:val="24"/>
          <w:lang w:val="en-GB"/>
        </w:rPr>
      </w:pPr>
      <w:r w:rsidRPr="004D1506">
        <w:rPr>
          <w:rFonts w:cstheme="minorHAnsi"/>
          <w:b/>
          <w:color w:val="C00060"/>
          <w:sz w:val="24"/>
          <w:szCs w:val="24"/>
          <w:lang w:val="en-GB"/>
        </w:rPr>
        <w:t>Required skills and competencies</w:t>
      </w:r>
    </w:p>
    <w:p w14:paraId="098CB828" w14:textId="77777777" w:rsidR="001F721F" w:rsidRPr="004D1506" w:rsidRDefault="001F721F" w:rsidP="001F721F">
      <w:pPr>
        <w:spacing w:after="0"/>
        <w:contextualSpacing/>
        <w:jc w:val="both"/>
        <w:rPr>
          <w:rFonts w:cstheme="minorHAnsi"/>
          <w:color w:val="262626"/>
          <w:sz w:val="24"/>
          <w:szCs w:val="24"/>
          <w:lang w:val="en-GB"/>
        </w:rPr>
      </w:pPr>
      <w:r w:rsidRPr="004D1506">
        <w:rPr>
          <w:rFonts w:cstheme="minorHAnsi"/>
          <w:color w:val="262626"/>
          <w:sz w:val="24"/>
          <w:szCs w:val="24"/>
          <w:lang w:val="en-GB"/>
        </w:rPr>
        <w:t xml:space="preserve">The following skills and competencies are required: </w:t>
      </w:r>
    </w:p>
    <w:p w14:paraId="768196BE" w14:textId="4DE55CFD" w:rsidR="009E3371" w:rsidRPr="004D1506" w:rsidRDefault="00FE2B80" w:rsidP="001F721F">
      <w:pPr>
        <w:pStyle w:val="Paragraphedeliste"/>
        <w:numPr>
          <w:ilvl w:val="0"/>
          <w:numId w:val="31"/>
        </w:numPr>
        <w:tabs>
          <w:tab w:val="left" w:pos="993"/>
        </w:tabs>
        <w:jc w:val="both"/>
        <w:rPr>
          <w:rFonts w:asciiTheme="minorHAnsi" w:hAnsiTheme="minorHAnsi" w:cstheme="minorHAnsi"/>
          <w:color w:val="262626"/>
          <w:lang w:val="en-GB"/>
        </w:rPr>
      </w:pPr>
      <w:r w:rsidRPr="004D1506">
        <w:rPr>
          <w:rFonts w:asciiTheme="minorHAnsi" w:hAnsiTheme="minorHAnsi" w:cstheme="minorHAnsi"/>
          <w:color w:val="262626"/>
          <w:lang w:val="en-GB"/>
        </w:rPr>
        <w:t xml:space="preserve">Ph.D. in </w:t>
      </w:r>
      <w:r w:rsidR="009A73DF" w:rsidRPr="004D1506">
        <w:rPr>
          <w:rFonts w:asciiTheme="minorHAnsi" w:hAnsiTheme="minorHAnsi" w:cstheme="minorHAnsi"/>
          <w:color w:val="262626"/>
          <w:lang w:val="en-GB"/>
        </w:rPr>
        <w:t>finance</w:t>
      </w:r>
      <w:r w:rsidR="00973E7A" w:rsidRPr="004D1506">
        <w:rPr>
          <w:rFonts w:asciiTheme="minorHAnsi" w:hAnsiTheme="minorHAnsi" w:cstheme="minorHAnsi"/>
          <w:color w:val="262626"/>
          <w:lang w:val="en-GB"/>
        </w:rPr>
        <w:t>.</w:t>
      </w:r>
      <w:r w:rsidRPr="004D1506">
        <w:rPr>
          <w:rFonts w:asciiTheme="minorHAnsi" w:hAnsiTheme="minorHAnsi" w:cstheme="minorHAnsi"/>
          <w:color w:val="262626"/>
          <w:lang w:val="en-GB"/>
        </w:rPr>
        <w:t xml:space="preserve"> </w:t>
      </w:r>
    </w:p>
    <w:p w14:paraId="6480EA69" w14:textId="5F10B16E" w:rsidR="009E3371" w:rsidRPr="004D1506" w:rsidRDefault="00E050D8" w:rsidP="001F721F">
      <w:pPr>
        <w:pStyle w:val="Paragraphedeliste"/>
        <w:numPr>
          <w:ilvl w:val="0"/>
          <w:numId w:val="31"/>
        </w:numPr>
        <w:tabs>
          <w:tab w:val="left" w:pos="993"/>
        </w:tabs>
        <w:jc w:val="both"/>
        <w:rPr>
          <w:rFonts w:asciiTheme="minorHAnsi" w:hAnsiTheme="minorHAnsi" w:cstheme="minorHAnsi"/>
          <w:color w:val="262626"/>
          <w:lang w:val="en-GB"/>
        </w:rPr>
      </w:pPr>
      <w:r w:rsidRPr="004D1506">
        <w:rPr>
          <w:rFonts w:asciiTheme="minorHAnsi" w:hAnsiTheme="minorHAnsi" w:cstheme="minorHAnsi"/>
          <w:color w:val="262626"/>
          <w:lang w:val="en-GB"/>
        </w:rPr>
        <w:t>Very g</w:t>
      </w:r>
      <w:r w:rsidR="009E3371" w:rsidRPr="004D1506">
        <w:rPr>
          <w:rFonts w:asciiTheme="minorHAnsi" w:hAnsiTheme="minorHAnsi" w:cstheme="minorHAnsi"/>
          <w:color w:val="262626"/>
          <w:lang w:val="en-GB"/>
        </w:rPr>
        <w:t xml:space="preserve">ood </w:t>
      </w:r>
      <w:r w:rsidR="0087331E" w:rsidRPr="004D1506">
        <w:rPr>
          <w:rFonts w:asciiTheme="minorHAnsi" w:hAnsiTheme="minorHAnsi" w:cstheme="minorHAnsi"/>
          <w:color w:val="262626"/>
          <w:lang w:val="en-GB"/>
        </w:rPr>
        <w:t>knowledge of</w:t>
      </w:r>
      <w:r w:rsidR="009E3371" w:rsidRPr="004D1506">
        <w:rPr>
          <w:rFonts w:asciiTheme="minorHAnsi" w:hAnsiTheme="minorHAnsi" w:cstheme="minorHAnsi"/>
          <w:color w:val="262626"/>
          <w:lang w:val="en-GB"/>
        </w:rPr>
        <w:t xml:space="preserve"> French and English</w:t>
      </w:r>
      <w:r w:rsidR="00973E7A" w:rsidRPr="004D1506">
        <w:rPr>
          <w:rFonts w:asciiTheme="minorHAnsi" w:hAnsiTheme="minorHAnsi" w:cstheme="minorHAnsi"/>
          <w:color w:val="262626"/>
          <w:lang w:val="en-GB"/>
        </w:rPr>
        <w:t>.</w:t>
      </w:r>
    </w:p>
    <w:p w14:paraId="40ADB3DB" w14:textId="07C6D827" w:rsidR="001F721F" w:rsidRPr="004D1506" w:rsidRDefault="0087331E" w:rsidP="001F721F">
      <w:pPr>
        <w:pStyle w:val="Paragraphedeliste"/>
        <w:numPr>
          <w:ilvl w:val="0"/>
          <w:numId w:val="31"/>
        </w:numPr>
        <w:tabs>
          <w:tab w:val="left" w:pos="993"/>
        </w:tabs>
        <w:jc w:val="both"/>
        <w:rPr>
          <w:rFonts w:asciiTheme="minorHAnsi" w:hAnsiTheme="minorHAnsi" w:cstheme="minorHAnsi"/>
          <w:color w:val="262626"/>
          <w:lang w:val="en-GB"/>
        </w:rPr>
      </w:pPr>
      <w:r w:rsidRPr="004D1506">
        <w:rPr>
          <w:rFonts w:asciiTheme="minorHAnsi" w:hAnsiTheme="minorHAnsi" w:cstheme="minorHAnsi"/>
          <w:color w:val="262626" w:themeColor="text1" w:themeTint="D9"/>
          <w:lang w:val="en-US"/>
        </w:rPr>
        <w:t>Capacity to consider the environment and transforming it</w:t>
      </w:r>
      <w:r w:rsidR="00973E7A" w:rsidRPr="004D1506">
        <w:rPr>
          <w:rFonts w:asciiTheme="minorHAnsi" w:hAnsiTheme="minorHAnsi" w:cstheme="minorHAnsi"/>
          <w:color w:val="262626"/>
          <w:lang w:val="en-GB"/>
        </w:rPr>
        <w:t>.</w:t>
      </w:r>
    </w:p>
    <w:p w14:paraId="62D9C01C" w14:textId="77777777" w:rsidR="001F721F" w:rsidRPr="004D1506" w:rsidRDefault="001F721F" w:rsidP="001F721F">
      <w:pPr>
        <w:pStyle w:val="Paragraphedeliste"/>
        <w:numPr>
          <w:ilvl w:val="0"/>
          <w:numId w:val="31"/>
        </w:numPr>
        <w:tabs>
          <w:tab w:val="left" w:pos="993"/>
        </w:tabs>
        <w:jc w:val="both"/>
        <w:rPr>
          <w:rFonts w:asciiTheme="minorHAnsi" w:hAnsiTheme="minorHAnsi" w:cstheme="minorHAnsi"/>
          <w:color w:val="262626"/>
          <w:lang w:val="en-GB"/>
        </w:rPr>
      </w:pPr>
      <w:r w:rsidRPr="004D1506">
        <w:rPr>
          <w:rFonts w:asciiTheme="minorHAnsi" w:hAnsiTheme="minorHAnsi" w:cstheme="minorHAnsi"/>
          <w:color w:val="262626"/>
          <w:lang w:val="en-GB"/>
        </w:rPr>
        <w:t>Ability to work in a multidisciplinary team.</w:t>
      </w:r>
    </w:p>
    <w:p w14:paraId="56ABCD0F" w14:textId="1F0F3CC0" w:rsidR="001F721F" w:rsidRPr="004D1506" w:rsidRDefault="001F721F" w:rsidP="001F721F">
      <w:pPr>
        <w:pStyle w:val="Paragraphedeliste"/>
        <w:numPr>
          <w:ilvl w:val="0"/>
          <w:numId w:val="31"/>
        </w:numPr>
        <w:tabs>
          <w:tab w:val="left" w:pos="993"/>
        </w:tabs>
        <w:jc w:val="both"/>
        <w:rPr>
          <w:rFonts w:asciiTheme="minorHAnsi" w:hAnsiTheme="minorHAnsi" w:cstheme="minorHAnsi"/>
          <w:color w:val="262626"/>
          <w:lang w:val="en-GB"/>
        </w:rPr>
      </w:pPr>
      <w:r w:rsidRPr="004D1506">
        <w:rPr>
          <w:rFonts w:asciiTheme="minorHAnsi" w:hAnsiTheme="minorHAnsi" w:cstheme="minorHAnsi"/>
          <w:color w:val="262626"/>
          <w:lang w:val="en-GB"/>
        </w:rPr>
        <w:t>Availability</w:t>
      </w:r>
      <w:r w:rsidR="0087331E" w:rsidRPr="004D1506">
        <w:rPr>
          <w:rFonts w:asciiTheme="minorHAnsi" w:hAnsiTheme="minorHAnsi" w:cstheme="minorHAnsi"/>
          <w:color w:val="262626"/>
          <w:lang w:val="en-GB"/>
        </w:rPr>
        <w:t xml:space="preserve">, </w:t>
      </w:r>
      <w:r w:rsidR="009A040E" w:rsidRPr="004D1506">
        <w:rPr>
          <w:rFonts w:asciiTheme="minorHAnsi" w:hAnsiTheme="minorHAnsi" w:cstheme="minorHAnsi"/>
          <w:color w:val="262626"/>
          <w:lang w:val="en-GB"/>
        </w:rPr>
        <w:t>commitment,</w:t>
      </w:r>
      <w:r w:rsidRPr="004D1506">
        <w:rPr>
          <w:rFonts w:asciiTheme="minorHAnsi" w:hAnsiTheme="minorHAnsi" w:cstheme="minorHAnsi"/>
          <w:color w:val="262626"/>
          <w:lang w:val="en-GB"/>
        </w:rPr>
        <w:t xml:space="preserve"> and responsibility.</w:t>
      </w:r>
    </w:p>
    <w:p w14:paraId="17E69EF4" w14:textId="726E5DB3" w:rsidR="00E050D8" w:rsidRPr="004D1506" w:rsidRDefault="00E050D8" w:rsidP="001F721F">
      <w:pPr>
        <w:pStyle w:val="Paragraphedeliste"/>
        <w:numPr>
          <w:ilvl w:val="0"/>
          <w:numId w:val="31"/>
        </w:numPr>
        <w:tabs>
          <w:tab w:val="left" w:pos="993"/>
        </w:tabs>
        <w:jc w:val="both"/>
        <w:rPr>
          <w:rFonts w:asciiTheme="minorHAnsi" w:hAnsiTheme="minorHAnsi" w:cstheme="minorHAnsi"/>
          <w:color w:val="262626"/>
          <w:lang w:val="en-GB"/>
        </w:rPr>
      </w:pPr>
      <w:r w:rsidRPr="004D1506">
        <w:rPr>
          <w:rFonts w:asciiTheme="minorHAnsi" w:hAnsiTheme="minorHAnsi" w:cstheme="minorHAnsi"/>
          <w:color w:val="262626"/>
          <w:lang w:val="en-GB"/>
        </w:rPr>
        <w:t>Good interpersonal skills.</w:t>
      </w:r>
    </w:p>
    <w:p w14:paraId="0F0DA021" w14:textId="77777777" w:rsidR="00676821" w:rsidRPr="004D1506" w:rsidRDefault="00676821" w:rsidP="00676821">
      <w:pPr>
        <w:pStyle w:val="Paragraphedeliste"/>
        <w:tabs>
          <w:tab w:val="left" w:pos="993"/>
        </w:tabs>
        <w:ind w:left="720"/>
        <w:jc w:val="both"/>
        <w:rPr>
          <w:rFonts w:asciiTheme="minorHAnsi" w:hAnsiTheme="minorHAnsi" w:cstheme="minorHAnsi"/>
          <w:color w:val="262626"/>
          <w:lang w:val="en-GB"/>
        </w:rPr>
      </w:pPr>
    </w:p>
    <w:p w14:paraId="056CBCB4" w14:textId="77777777" w:rsidR="001F721F" w:rsidRPr="004D1506" w:rsidRDefault="001F721F" w:rsidP="001F721F">
      <w:pPr>
        <w:jc w:val="both"/>
        <w:rPr>
          <w:rFonts w:cstheme="minorHAnsi"/>
          <w:color w:val="262626" w:themeColor="text1" w:themeTint="D9"/>
          <w:sz w:val="24"/>
          <w:szCs w:val="24"/>
          <w:lang w:val="en-GB"/>
        </w:rPr>
      </w:pPr>
      <w:r w:rsidRPr="004D1506">
        <w:rPr>
          <w:rFonts w:cstheme="minorHAnsi"/>
          <w:b/>
          <w:color w:val="C00060"/>
          <w:sz w:val="24"/>
          <w:szCs w:val="24"/>
          <w:lang w:val="en-GB"/>
        </w:rPr>
        <w:t>Application procedure</w:t>
      </w:r>
    </w:p>
    <w:p w14:paraId="378FF280" w14:textId="77777777" w:rsidR="001F721F" w:rsidRPr="004D1506" w:rsidRDefault="001F721F" w:rsidP="001F721F">
      <w:pPr>
        <w:autoSpaceDE w:val="0"/>
        <w:autoSpaceDN w:val="0"/>
        <w:adjustRightInd w:val="0"/>
        <w:spacing w:after="0" w:line="240" w:lineRule="auto"/>
        <w:rPr>
          <w:rFonts w:cstheme="minorHAnsi"/>
          <w:color w:val="000000"/>
          <w:sz w:val="24"/>
          <w:szCs w:val="24"/>
          <w:lang w:val="en-GB"/>
        </w:rPr>
      </w:pPr>
      <w:r w:rsidRPr="004D1506">
        <w:rPr>
          <w:rFonts w:cstheme="minorHAnsi"/>
          <w:color w:val="000000"/>
          <w:sz w:val="24"/>
          <w:szCs w:val="24"/>
          <w:lang w:val="en-GB"/>
        </w:rPr>
        <w:t>The candidate’s application will consist of the following elements:</w:t>
      </w:r>
    </w:p>
    <w:p w14:paraId="2856D951" w14:textId="77777777" w:rsidR="001F721F" w:rsidRPr="004D1506" w:rsidRDefault="001F721F" w:rsidP="001F721F">
      <w:pPr>
        <w:autoSpaceDE w:val="0"/>
        <w:autoSpaceDN w:val="0"/>
        <w:adjustRightInd w:val="0"/>
        <w:spacing w:after="0" w:line="240" w:lineRule="auto"/>
        <w:rPr>
          <w:rFonts w:cstheme="minorHAnsi"/>
          <w:color w:val="000000"/>
          <w:sz w:val="24"/>
          <w:szCs w:val="24"/>
          <w:lang w:val="en-GB"/>
        </w:rPr>
      </w:pPr>
      <w:r w:rsidRPr="004D1506">
        <w:rPr>
          <w:rFonts w:cstheme="minorHAnsi"/>
          <w:color w:val="000000"/>
          <w:sz w:val="24"/>
          <w:szCs w:val="24"/>
          <w:lang w:val="en-GB"/>
        </w:rPr>
        <w:t>- A letter of motivation in French or in English, including a description of ongoing research projects,</w:t>
      </w:r>
    </w:p>
    <w:p w14:paraId="26DBB079" w14:textId="05771835" w:rsidR="001F721F" w:rsidRPr="004D1506" w:rsidRDefault="001F721F" w:rsidP="001F721F">
      <w:pPr>
        <w:autoSpaceDE w:val="0"/>
        <w:autoSpaceDN w:val="0"/>
        <w:adjustRightInd w:val="0"/>
        <w:spacing w:after="0" w:line="240" w:lineRule="auto"/>
        <w:rPr>
          <w:rFonts w:cstheme="minorHAnsi"/>
          <w:color w:val="000000"/>
          <w:sz w:val="24"/>
          <w:szCs w:val="24"/>
          <w:lang w:val="en-GB"/>
        </w:rPr>
      </w:pPr>
      <w:r w:rsidRPr="004D1506">
        <w:rPr>
          <w:rFonts w:cstheme="minorHAnsi"/>
          <w:color w:val="000000"/>
          <w:sz w:val="24"/>
          <w:szCs w:val="24"/>
          <w:lang w:val="en-GB"/>
        </w:rPr>
        <w:t xml:space="preserve">- A detailed CV comprising a list of publications, </w:t>
      </w:r>
      <w:r w:rsidR="005B140A" w:rsidRPr="004D1506">
        <w:rPr>
          <w:rFonts w:cstheme="minorHAnsi"/>
          <w:color w:val="000000"/>
          <w:sz w:val="24"/>
          <w:szCs w:val="24"/>
          <w:lang w:val="en-GB"/>
        </w:rPr>
        <w:t>title,</w:t>
      </w:r>
      <w:r w:rsidRPr="004D1506">
        <w:rPr>
          <w:rFonts w:cstheme="minorHAnsi"/>
          <w:color w:val="000000"/>
          <w:sz w:val="24"/>
          <w:szCs w:val="24"/>
          <w:lang w:val="en-GB"/>
        </w:rPr>
        <w:t xml:space="preserve"> and date of the oral examination of the doctoral thesis,</w:t>
      </w:r>
    </w:p>
    <w:p w14:paraId="550DE6B3" w14:textId="77777777" w:rsidR="001F721F" w:rsidRPr="004D1506" w:rsidRDefault="001F721F" w:rsidP="001F721F">
      <w:pPr>
        <w:autoSpaceDE w:val="0"/>
        <w:autoSpaceDN w:val="0"/>
        <w:adjustRightInd w:val="0"/>
        <w:spacing w:after="0" w:line="240" w:lineRule="auto"/>
        <w:rPr>
          <w:rFonts w:cstheme="minorHAnsi"/>
          <w:color w:val="000000"/>
          <w:sz w:val="24"/>
          <w:szCs w:val="24"/>
          <w:lang w:val="en-GB"/>
        </w:rPr>
      </w:pPr>
      <w:r w:rsidRPr="004D1506">
        <w:rPr>
          <w:rFonts w:cstheme="minorHAnsi"/>
          <w:color w:val="000000"/>
          <w:sz w:val="24"/>
          <w:szCs w:val="24"/>
          <w:lang w:val="en-GB"/>
        </w:rPr>
        <w:t xml:space="preserve">- Three </w:t>
      </w:r>
      <w:r w:rsidR="0087331E" w:rsidRPr="004D1506">
        <w:rPr>
          <w:rFonts w:cstheme="minorHAnsi"/>
          <w:color w:val="000000"/>
          <w:sz w:val="24"/>
          <w:szCs w:val="24"/>
          <w:lang w:val="en-GB"/>
        </w:rPr>
        <w:t xml:space="preserve">most relevant </w:t>
      </w:r>
      <w:r w:rsidRPr="004D1506">
        <w:rPr>
          <w:rFonts w:cstheme="minorHAnsi"/>
          <w:color w:val="000000"/>
          <w:sz w:val="24"/>
          <w:szCs w:val="24"/>
          <w:lang w:val="en-GB"/>
        </w:rPr>
        <w:t>publications</w:t>
      </w:r>
      <w:r w:rsidR="00FE2B80" w:rsidRPr="004D1506">
        <w:rPr>
          <w:rFonts w:cstheme="minorHAnsi"/>
          <w:color w:val="000000"/>
          <w:sz w:val="24"/>
          <w:szCs w:val="24"/>
          <w:lang w:val="en-GB"/>
        </w:rPr>
        <w:t xml:space="preserve"> (two of which must be HCERES publications in the last 4 years)</w:t>
      </w:r>
      <w:r w:rsidRPr="004D1506">
        <w:rPr>
          <w:rFonts w:cstheme="minorHAnsi"/>
          <w:color w:val="000000"/>
          <w:sz w:val="24"/>
          <w:szCs w:val="24"/>
          <w:lang w:val="en-GB"/>
        </w:rPr>
        <w:t>,</w:t>
      </w:r>
    </w:p>
    <w:p w14:paraId="11584B94" w14:textId="77777777" w:rsidR="001F721F" w:rsidRPr="004D1506" w:rsidRDefault="001F721F" w:rsidP="001F721F">
      <w:pPr>
        <w:autoSpaceDE w:val="0"/>
        <w:autoSpaceDN w:val="0"/>
        <w:adjustRightInd w:val="0"/>
        <w:spacing w:after="0" w:line="240" w:lineRule="auto"/>
        <w:rPr>
          <w:rFonts w:cstheme="minorHAnsi"/>
          <w:color w:val="000000"/>
          <w:sz w:val="24"/>
          <w:szCs w:val="24"/>
          <w:lang w:val="en-GB"/>
        </w:rPr>
      </w:pPr>
      <w:r w:rsidRPr="004D1506">
        <w:rPr>
          <w:rFonts w:cstheme="minorHAnsi"/>
          <w:color w:val="000000"/>
          <w:sz w:val="24"/>
          <w:szCs w:val="24"/>
          <w:lang w:val="en-GB"/>
        </w:rPr>
        <w:t xml:space="preserve">- </w:t>
      </w:r>
      <w:r w:rsidR="0087331E" w:rsidRPr="004D1506">
        <w:rPr>
          <w:rFonts w:cstheme="minorHAnsi"/>
          <w:color w:val="000000"/>
          <w:sz w:val="24"/>
          <w:szCs w:val="24"/>
          <w:lang w:val="en-GB"/>
        </w:rPr>
        <w:t>Contact information of two reference people willing to be contacted and provide recommendations</w:t>
      </w:r>
      <w:r w:rsidRPr="004D1506">
        <w:rPr>
          <w:rFonts w:cstheme="minorHAnsi"/>
          <w:color w:val="000000"/>
          <w:sz w:val="24"/>
          <w:szCs w:val="24"/>
          <w:lang w:val="en-GB"/>
        </w:rPr>
        <w:t>.</w:t>
      </w:r>
    </w:p>
    <w:p w14:paraId="03582B7C" w14:textId="77777777" w:rsidR="001F721F" w:rsidRPr="004D1506" w:rsidRDefault="001F721F" w:rsidP="001F721F">
      <w:pPr>
        <w:autoSpaceDE w:val="0"/>
        <w:autoSpaceDN w:val="0"/>
        <w:adjustRightInd w:val="0"/>
        <w:spacing w:after="0" w:line="240" w:lineRule="auto"/>
        <w:rPr>
          <w:rFonts w:cstheme="minorHAnsi"/>
          <w:color w:val="000000"/>
          <w:sz w:val="24"/>
          <w:szCs w:val="24"/>
          <w:lang w:val="en-GB"/>
        </w:rPr>
      </w:pPr>
    </w:p>
    <w:p w14:paraId="6888E8CB" w14:textId="3713D069" w:rsidR="001F721F" w:rsidRPr="004D1506" w:rsidRDefault="001F721F" w:rsidP="009A040E">
      <w:pPr>
        <w:autoSpaceDE w:val="0"/>
        <w:autoSpaceDN w:val="0"/>
        <w:adjustRightInd w:val="0"/>
        <w:spacing w:after="0" w:line="240" w:lineRule="auto"/>
        <w:jc w:val="both"/>
        <w:rPr>
          <w:rFonts w:cstheme="minorHAnsi"/>
          <w:color w:val="0000FF"/>
          <w:sz w:val="24"/>
          <w:szCs w:val="24"/>
          <w:lang w:val="en-GB"/>
        </w:rPr>
      </w:pPr>
      <w:r w:rsidRPr="004D1506">
        <w:rPr>
          <w:rFonts w:cstheme="minorHAnsi"/>
          <w:color w:val="000000"/>
          <w:sz w:val="24"/>
          <w:szCs w:val="24"/>
          <w:lang w:val="en-GB"/>
        </w:rPr>
        <w:t xml:space="preserve">Applications </w:t>
      </w:r>
      <w:r w:rsidR="0087331E" w:rsidRPr="004D1506">
        <w:rPr>
          <w:rFonts w:cstheme="minorHAnsi"/>
          <w:color w:val="000000"/>
          <w:sz w:val="24"/>
          <w:szCs w:val="24"/>
          <w:lang w:val="en-GB"/>
        </w:rPr>
        <w:t>must</w:t>
      </w:r>
      <w:r w:rsidRPr="004D1506">
        <w:rPr>
          <w:rFonts w:cstheme="minorHAnsi"/>
          <w:color w:val="000000"/>
          <w:sz w:val="24"/>
          <w:szCs w:val="24"/>
          <w:lang w:val="en-GB"/>
        </w:rPr>
        <w:t xml:space="preserve"> be addressed in the form of a SINGLE pdf file to the two following </w:t>
      </w:r>
      <w:r w:rsidR="009E3371" w:rsidRPr="004D1506">
        <w:rPr>
          <w:rFonts w:cstheme="minorHAnsi"/>
          <w:color w:val="000000"/>
          <w:sz w:val="24"/>
          <w:szCs w:val="24"/>
          <w:lang w:val="en-GB"/>
        </w:rPr>
        <w:t xml:space="preserve">email </w:t>
      </w:r>
      <w:r w:rsidRPr="004D1506">
        <w:rPr>
          <w:rFonts w:cstheme="minorHAnsi"/>
          <w:color w:val="000000"/>
          <w:sz w:val="24"/>
          <w:szCs w:val="24"/>
          <w:lang w:val="en-GB"/>
        </w:rPr>
        <w:t xml:space="preserve">addresses: </w:t>
      </w:r>
      <w:r w:rsidRPr="004D1506">
        <w:rPr>
          <w:rFonts w:cstheme="minorHAnsi"/>
          <w:color w:val="0000FF"/>
          <w:sz w:val="24"/>
          <w:szCs w:val="24"/>
          <w:lang w:val="en-GB"/>
        </w:rPr>
        <w:t xml:space="preserve">carine.ledoux@univ-catholille.fr </w:t>
      </w:r>
      <w:r w:rsidRPr="004D1506">
        <w:rPr>
          <w:rFonts w:cstheme="minorHAnsi"/>
          <w:color w:val="000000"/>
          <w:sz w:val="24"/>
          <w:szCs w:val="24"/>
          <w:lang w:val="en-GB"/>
        </w:rPr>
        <w:t xml:space="preserve">and </w:t>
      </w:r>
      <w:hyperlink r:id="rId10" w:history="1">
        <w:r w:rsidRPr="004D1506">
          <w:rPr>
            <w:rStyle w:val="Lienhypertexte"/>
            <w:rFonts w:cstheme="minorHAnsi"/>
            <w:sz w:val="24"/>
            <w:szCs w:val="24"/>
            <w:lang w:val="en-GB"/>
          </w:rPr>
          <w:t>fges.recrutement@univ-catholille.fr</w:t>
        </w:r>
      </w:hyperlink>
      <w:r w:rsidRPr="004D1506">
        <w:rPr>
          <w:rFonts w:cstheme="minorHAnsi"/>
          <w:color w:val="0000FF"/>
          <w:sz w:val="24"/>
          <w:szCs w:val="24"/>
          <w:lang w:val="en-GB"/>
        </w:rPr>
        <w:t xml:space="preserve">. </w:t>
      </w:r>
      <w:r w:rsidRPr="004D1506">
        <w:rPr>
          <w:rFonts w:cstheme="minorHAnsi"/>
          <w:sz w:val="24"/>
          <w:szCs w:val="24"/>
          <w:lang w:val="en-GB"/>
        </w:rPr>
        <w:t xml:space="preserve">The deadline for submitting applications is </w:t>
      </w:r>
      <w:r w:rsidR="009A040E" w:rsidRPr="004D1506">
        <w:rPr>
          <w:rFonts w:cstheme="minorHAnsi"/>
          <w:sz w:val="24"/>
          <w:szCs w:val="24"/>
          <w:lang w:val="en-GB"/>
        </w:rPr>
        <w:t>June</w:t>
      </w:r>
      <w:r w:rsidR="001B55EA" w:rsidRPr="004D1506">
        <w:rPr>
          <w:rFonts w:cstheme="minorHAnsi"/>
          <w:sz w:val="24"/>
          <w:szCs w:val="24"/>
          <w:lang w:val="en-GB"/>
        </w:rPr>
        <w:t xml:space="preserve"> </w:t>
      </w:r>
      <w:r w:rsidR="009A040E" w:rsidRPr="004D1506">
        <w:rPr>
          <w:rFonts w:cstheme="minorHAnsi"/>
          <w:sz w:val="24"/>
          <w:szCs w:val="24"/>
          <w:lang w:val="en-GB"/>
        </w:rPr>
        <w:t>15</w:t>
      </w:r>
      <w:r w:rsidRPr="004D1506">
        <w:rPr>
          <w:rFonts w:cstheme="minorHAnsi"/>
          <w:sz w:val="24"/>
          <w:szCs w:val="24"/>
          <w:lang w:val="en-GB"/>
        </w:rPr>
        <w:t>, 20</w:t>
      </w:r>
      <w:r w:rsidR="009E3371" w:rsidRPr="004D1506">
        <w:rPr>
          <w:rFonts w:cstheme="minorHAnsi"/>
          <w:sz w:val="24"/>
          <w:szCs w:val="24"/>
          <w:lang w:val="en-GB"/>
        </w:rPr>
        <w:t>2</w:t>
      </w:r>
      <w:r w:rsidR="009A040E" w:rsidRPr="004D1506">
        <w:rPr>
          <w:rFonts w:cstheme="minorHAnsi"/>
          <w:sz w:val="24"/>
          <w:szCs w:val="24"/>
          <w:lang w:val="en-GB"/>
        </w:rPr>
        <w:t>1</w:t>
      </w:r>
      <w:r w:rsidRPr="004D1506">
        <w:rPr>
          <w:rFonts w:cstheme="minorHAnsi"/>
          <w:sz w:val="24"/>
          <w:szCs w:val="24"/>
          <w:lang w:val="en-GB"/>
        </w:rPr>
        <w:t xml:space="preserve">. Interviews will be held </w:t>
      </w:r>
      <w:r w:rsidR="009A040E" w:rsidRPr="004D1506">
        <w:rPr>
          <w:rFonts w:cstheme="minorHAnsi"/>
          <w:sz w:val="24"/>
          <w:szCs w:val="24"/>
          <w:lang w:val="en-GB"/>
        </w:rPr>
        <w:t>between June 15 to July 15</w:t>
      </w:r>
      <w:r w:rsidRPr="004D1506">
        <w:rPr>
          <w:rFonts w:cstheme="minorHAnsi"/>
          <w:sz w:val="24"/>
          <w:szCs w:val="24"/>
          <w:lang w:val="en-GB"/>
        </w:rPr>
        <w:t xml:space="preserve"> (the exact date will be communicated</w:t>
      </w:r>
      <w:r w:rsidR="0087331E" w:rsidRPr="004D1506">
        <w:rPr>
          <w:rFonts w:cstheme="minorHAnsi"/>
          <w:sz w:val="24"/>
          <w:szCs w:val="24"/>
          <w:lang w:val="en-GB"/>
        </w:rPr>
        <w:t xml:space="preserve"> at a</w:t>
      </w:r>
      <w:r w:rsidRPr="004D1506">
        <w:rPr>
          <w:rFonts w:cstheme="minorHAnsi"/>
          <w:sz w:val="24"/>
          <w:szCs w:val="24"/>
          <w:lang w:val="en-GB"/>
        </w:rPr>
        <w:t xml:space="preserve"> later</w:t>
      </w:r>
      <w:r w:rsidR="0087331E" w:rsidRPr="004D1506">
        <w:rPr>
          <w:rFonts w:cstheme="minorHAnsi"/>
          <w:sz w:val="24"/>
          <w:szCs w:val="24"/>
          <w:lang w:val="en-GB"/>
        </w:rPr>
        <w:t xml:space="preserve"> stage</w:t>
      </w:r>
      <w:r w:rsidRPr="004D1506">
        <w:rPr>
          <w:rFonts w:cstheme="minorHAnsi"/>
          <w:sz w:val="24"/>
          <w:szCs w:val="24"/>
          <w:lang w:val="en-GB"/>
        </w:rPr>
        <w:t>). For any additional information or questions relat</w:t>
      </w:r>
      <w:r w:rsidR="0055018D" w:rsidRPr="004D1506">
        <w:rPr>
          <w:rFonts w:cstheme="minorHAnsi"/>
          <w:sz w:val="24"/>
          <w:szCs w:val="24"/>
          <w:lang w:val="en-GB"/>
        </w:rPr>
        <w:t>ed</w:t>
      </w:r>
      <w:r w:rsidRPr="004D1506">
        <w:rPr>
          <w:rFonts w:cstheme="minorHAnsi"/>
          <w:sz w:val="24"/>
          <w:szCs w:val="24"/>
          <w:lang w:val="en-GB"/>
        </w:rPr>
        <w:t xml:space="preserve"> to your application, please send your query to </w:t>
      </w:r>
      <w:hyperlink r:id="rId11" w:history="1">
        <w:r w:rsidRPr="004D1506">
          <w:rPr>
            <w:rStyle w:val="Lienhypertexte"/>
            <w:rFonts w:cstheme="minorHAnsi"/>
            <w:sz w:val="24"/>
            <w:szCs w:val="24"/>
            <w:lang w:val="en-GB"/>
          </w:rPr>
          <w:t>fges.recrutement@univ-catholille.fr</w:t>
        </w:r>
      </w:hyperlink>
      <w:r w:rsidRPr="004D1506">
        <w:rPr>
          <w:rFonts w:cstheme="minorHAnsi"/>
          <w:color w:val="0000FF"/>
          <w:sz w:val="24"/>
          <w:szCs w:val="24"/>
          <w:lang w:val="en-GB"/>
        </w:rPr>
        <w:t xml:space="preserve"> </w:t>
      </w:r>
      <w:r w:rsidRPr="004D1506">
        <w:rPr>
          <w:rFonts w:cstheme="minorHAnsi"/>
          <w:sz w:val="24"/>
          <w:szCs w:val="24"/>
          <w:lang w:val="en-GB"/>
        </w:rPr>
        <w:t xml:space="preserve">mentioning reference </w:t>
      </w:r>
      <w:r w:rsidR="009A73DF" w:rsidRPr="004D1506">
        <w:rPr>
          <w:rFonts w:cstheme="minorHAnsi"/>
          <w:bCs/>
          <w:color w:val="595959" w:themeColor="text1" w:themeTint="A6"/>
          <w:sz w:val="24"/>
          <w:szCs w:val="24"/>
          <w:lang w:val="en-US"/>
        </w:rPr>
        <w:t>FIN21</w:t>
      </w:r>
      <w:r w:rsidRPr="004D1506">
        <w:rPr>
          <w:rFonts w:cstheme="minorHAnsi"/>
          <w:color w:val="0000FF"/>
          <w:sz w:val="24"/>
          <w:szCs w:val="24"/>
          <w:lang w:val="en-GB"/>
        </w:rPr>
        <w:t>.</w:t>
      </w:r>
    </w:p>
    <w:p w14:paraId="4B5FF81B" w14:textId="3BBE054A" w:rsidR="00873A4B" w:rsidRPr="004D1506" w:rsidRDefault="00873A4B" w:rsidP="009A040E">
      <w:pPr>
        <w:autoSpaceDE w:val="0"/>
        <w:autoSpaceDN w:val="0"/>
        <w:adjustRightInd w:val="0"/>
        <w:spacing w:after="0" w:line="240" w:lineRule="auto"/>
        <w:jc w:val="both"/>
        <w:rPr>
          <w:rFonts w:cstheme="minorHAnsi"/>
          <w:color w:val="0000FF"/>
          <w:sz w:val="24"/>
          <w:szCs w:val="24"/>
          <w:lang w:val="en-GB"/>
        </w:rPr>
      </w:pPr>
    </w:p>
    <w:p w14:paraId="03DDCDCA" w14:textId="6F2C730E" w:rsidR="00873A4B" w:rsidRPr="004D1506" w:rsidRDefault="00873A4B" w:rsidP="009A040E">
      <w:pPr>
        <w:autoSpaceDE w:val="0"/>
        <w:autoSpaceDN w:val="0"/>
        <w:adjustRightInd w:val="0"/>
        <w:spacing w:after="0" w:line="240" w:lineRule="auto"/>
        <w:jc w:val="both"/>
        <w:rPr>
          <w:rFonts w:cstheme="minorHAnsi"/>
          <w:color w:val="0000FF"/>
          <w:sz w:val="24"/>
          <w:szCs w:val="24"/>
          <w:lang w:val="en-GB"/>
        </w:rPr>
      </w:pPr>
    </w:p>
    <w:p w14:paraId="1746D487" w14:textId="1353FD03" w:rsidR="00873A4B" w:rsidRPr="004D1506" w:rsidRDefault="00873A4B" w:rsidP="009A040E">
      <w:pPr>
        <w:autoSpaceDE w:val="0"/>
        <w:autoSpaceDN w:val="0"/>
        <w:adjustRightInd w:val="0"/>
        <w:spacing w:after="0" w:line="240" w:lineRule="auto"/>
        <w:jc w:val="both"/>
        <w:rPr>
          <w:rFonts w:cstheme="minorHAnsi"/>
          <w:color w:val="0000FF"/>
          <w:sz w:val="24"/>
          <w:szCs w:val="24"/>
          <w:lang w:val="en-GB"/>
        </w:rPr>
      </w:pPr>
    </w:p>
    <w:p w14:paraId="181E17E3" w14:textId="558710FE" w:rsidR="00873A4B" w:rsidRPr="004D1506" w:rsidRDefault="00873A4B" w:rsidP="009A040E">
      <w:pPr>
        <w:autoSpaceDE w:val="0"/>
        <w:autoSpaceDN w:val="0"/>
        <w:adjustRightInd w:val="0"/>
        <w:spacing w:after="0" w:line="240" w:lineRule="auto"/>
        <w:jc w:val="both"/>
        <w:rPr>
          <w:rFonts w:cstheme="minorHAnsi"/>
          <w:color w:val="0000FF"/>
          <w:sz w:val="24"/>
          <w:szCs w:val="24"/>
          <w:lang w:val="en-GB"/>
        </w:rPr>
      </w:pPr>
    </w:p>
    <w:p w14:paraId="39A3BC96" w14:textId="598697F0" w:rsidR="00873A4B" w:rsidRPr="004D1506" w:rsidRDefault="00873A4B" w:rsidP="009A040E">
      <w:pPr>
        <w:autoSpaceDE w:val="0"/>
        <w:autoSpaceDN w:val="0"/>
        <w:adjustRightInd w:val="0"/>
        <w:spacing w:after="0" w:line="240" w:lineRule="auto"/>
        <w:jc w:val="both"/>
        <w:rPr>
          <w:rFonts w:cstheme="minorHAnsi"/>
          <w:color w:val="0000FF"/>
          <w:sz w:val="24"/>
          <w:szCs w:val="24"/>
          <w:lang w:val="en-GB"/>
        </w:rPr>
      </w:pPr>
    </w:p>
    <w:p w14:paraId="1B7FBD0A" w14:textId="0E83DCDC" w:rsidR="00873A4B" w:rsidRPr="004D1506" w:rsidRDefault="00873A4B" w:rsidP="009A040E">
      <w:pPr>
        <w:autoSpaceDE w:val="0"/>
        <w:autoSpaceDN w:val="0"/>
        <w:adjustRightInd w:val="0"/>
        <w:spacing w:after="0" w:line="240" w:lineRule="auto"/>
        <w:jc w:val="both"/>
        <w:rPr>
          <w:rFonts w:cstheme="minorHAnsi"/>
          <w:color w:val="0000FF"/>
          <w:sz w:val="24"/>
          <w:szCs w:val="24"/>
          <w:lang w:val="en-GB"/>
        </w:rPr>
      </w:pPr>
    </w:p>
    <w:p w14:paraId="73BCAE8C" w14:textId="28812DC4" w:rsidR="00873A4B" w:rsidRPr="004D1506" w:rsidRDefault="00873A4B" w:rsidP="009A040E">
      <w:pPr>
        <w:autoSpaceDE w:val="0"/>
        <w:autoSpaceDN w:val="0"/>
        <w:adjustRightInd w:val="0"/>
        <w:spacing w:after="0" w:line="240" w:lineRule="auto"/>
        <w:jc w:val="both"/>
        <w:rPr>
          <w:rFonts w:cstheme="minorHAnsi"/>
          <w:color w:val="0000FF"/>
          <w:sz w:val="24"/>
          <w:szCs w:val="24"/>
          <w:lang w:val="en-GB"/>
        </w:rPr>
      </w:pPr>
    </w:p>
    <w:p w14:paraId="7EC58A3F" w14:textId="7B558F1D" w:rsidR="00873A4B" w:rsidRPr="004D1506" w:rsidRDefault="00873A4B" w:rsidP="009A040E">
      <w:pPr>
        <w:autoSpaceDE w:val="0"/>
        <w:autoSpaceDN w:val="0"/>
        <w:adjustRightInd w:val="0"/>
        <w:spacing w:after="0" w:line="240" w:lineRule="auto"/>
        <w:jc w:val="both"/>
        <w:rPr>
          <w:rFonts w:cstheme="minorHAnsi"/>
          <w:color w:val="0000FF"/>
          <w:sz w:val="24"/>
          <w:szCs w:val="24"/>
          <w:lang w:val="en-GB"/>
        </w:rPr>
      </w:pPr>
    </w:p>
    <w:p w14:paraId="1C605209" w14:textId="3637D88B" w:rsidR="00873A4B" w:rsidRPr="004D1506" w:rsidRDefault="00873A4B" w:rsidP="009A040E">
      <w:pPr>
        <w:autoSpaceDE w:val="0"/>
        <w:autoSpaceDN w:val="0"/>
        <w:adjustRightInd w:val="0"/>
        <w:spacing w:after="0" w:line="240" w:lineRule="auto"/>
        <w:jc w:val="both"/>
        <w:rPr>
          <w:rFonts w:cstheme="minorHAnsi"/>
          <w:color w:val="0000FF"/>
          <w:sz w:val="24"/>
          <w:szCs w:val="24"/>
          <w:lang w:val="en-GB"/>
        </w:rPr>
      </w:pPr>
    </w:p>
    <w:p w14:paraId="177B2BF5" w14:textId="6B521936" w:rsidR="00873A4B" w:rsidRPr="004D1506" w:rsidRDefault="00873A4B" w:rsidP="009A040E">
      <w:pPr>
        <w:autoSpaceDE w:val="0"/>
        <w:autoSpaceDN w:val="0"/>
        <w:adjustRightInd w:val="0"/>
        <w:spacing w:after="0" w:line="240" w:lineRule="auto"/>
        <w:jc w:val="both"/>
        <w:rPr>
          <w:rFonts w:cstheme="minorHAnsi"/>
          <w:color w:val="0000FF"/>
          <w:sz w:val="24"/>
          <w:szCs w:val="24"/>
          <w:lang w:val="en-GB"/>
        </w:rPr>
      </w:pPr>
    </w:p>
    <w:p w14:paraId="479E2A32" w14:textId="19C5AA7D" w:rsidR="00873A4B" w:rsidRPr="004D1506" w:rsidRDefault="00873A4B" w:rsidP="009A040E">
      <w:pPr>
        <w:autoSpaceDE w:val="0"/>
        <w:autoSpaceDN w:val="0"/>
        <w:adjustRightInd w:val="0"/>
        <w:spacing w:after="0" w:line="240" w:lineRule="auto"/>
        <w:jc w:val="both"/>
        <w:rPr>
          <w:rFonts w:cstheme="minorHAnsi"/>
          <w:color w:val="0000FF"/>
          <w:sz w:val="24"/>
          <w:szCs w:val="24"/>
          <w:lang w:val="en-GB"/>
        </w:rPr>
      </w:pPr>
    </w:p>
    <w:p w14:paraId="4F2A4D95" w14:textId="24EF349B" w:rsidR="00873A4B" w:rsidRPr="004D1506" w:rsidRDefault="00873A4B" w:rsidP="009A040E">
      <w:pPr>
        <w:autoSpaceDE w:val="0"/>
        <w:autoSpaceDN w:val="0"/>
        <w:adjustRightInd w:val="0"/>
        <w:spacing w:after="0" w:line="240" w:lineRule="auto"/>
        <w:jc w:val="both"/>
        <w:rPr>
          <w:rFonts w:cstheme="minorHAnsi"/>
          <w:color w:val="0000FF"/>
          <w:sz w:val="24"/>
          <w:szCs w:val="24"/>
          <w:lang w:val="en-GB"/>
        </w:rPr>
      </w:pPr>
    </w:p>
    <w:p w14:paraId="07C1F23B" w14:textId="367685B2" w:rsidR="00873A4B" w:rsidRPr="004D1506" w:rsidRDefault="00873A4B" w:rsidP="009A040E">
      <w:pPr>
        <w:autoSpaceDE w:val="0"/>
        <w:autoSpaceDN w:val="0"/>
        <w:adjustRightInd w:val="0"/>
        <w:spacing w:after="0" w:line="240" w:lineRule="auto"/>
        <w:jc w:val="both"/>
        <w:rPr>
          <w:rFonts w:cstheme="minorHAnsi"/>
          <w:color w:val="0000FF"/>
          <w:sz w:val="24"/>
          <w:szCs w:val="24"/>
          <w:lang w:val="en-GB"/>
        </w:rPr>
      </w:pPr>
    </w:p>
    <w:p w14:paraId="7BF3C358" w14:textId="77777777" w:rsidR="00873A4B" w:rsidRPr="004D1506" w:rsidRDefault="00873A4B" w:rsidP="009A040E">
      <w:pPr>
        <w:autoSpaceDE w:val="0"/>
        <w:autoSpaceDN w:val="0"/>
        <w:adjustRightInd w:val="0"/>
        <w:spacing w:after="0" w:line="240" w:lineRule="auto"/>
        <w:jc w:val="both"/>
        <w:rPr>
          <w:rFonts w:cstheme="minorHAnsi"/>
          <w:i/>
          <w:iCs/>
          <w:sz w:val="24"/>
          <w:szCs w:val="24"/>
          <w:lang w:val="en-GB"/>
        </w:rPr>
      </w:pPr>
    </w:p>
    <w:p w14:paraId="6757AF27" w14:textId="77777777" w:rsidR="00FF274F" w:rsidRPr="004D1506" w:rsidRDefault="001F721F" w:rsidP="00740F7D">
      <w:pPr>
        <w:spacing w:after="0"/>
        <w:rPr>
          <w:rFonts w:cstheme="minorHAnsi"/>
          <w:sz w:val="24"/>
          <w:szCs w:val="24"/>
        </w:rPr>
      </w:pPr>
      <w:r w:rsidRPr="004D1506" w:rsidDel="001F721F">
        <w:rPr>
          <w:rFonts w:cstheme="minorHAnsi"/>
          <w:b/>
          <w:color w:val="C00060"/>
          <w:sz w:val="24"/>
          <w:szCs w:val="24"/>
          <w:lang w:val="en-US"/>
        </w:rPr>
        <w:t xml:space="preserve"> </w:t>
      </w:r>
      <w:r w:rsidR="00177C7C" w:rsidRPr="004D1506">
        <w:rPr>
          <w:rFonts w:cstheme="minorHAnsi"/>
          <w:noProof/>
          <w:sz w:val="24"/>
          <w:szCs w:val="24"/>
        </w:rPr>
        <mc:AlternateContent>
          <mc:Choice Requires="wps">
            <w:drawing>
              <wp:anchor distT="0" distB="0" distL="114300" distR="114300" simplePos="0" relativeHeight="251664384" behindDoc="0" locked="0" layoutInCell="1" allowOverlap="1" wp14:anchorId="053EB244" wp14:editId="5149853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56CD6"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322D35D2" w14:textId="7777777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2"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EB244"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" stroked="f">
                <v:textbox>
                  <w:txbxContent>
                    <w:p w14:paraId="73056CD6"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322D35D2" w14:textId="7777777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3"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4D1506">
        <w:rPr>
          <w:rFonts w:cstheme="minorHAnsi"/>
          <w:noProof/>
          <w:sz w:val="24"/>
          <w:szCs w:val="24"/>
        </w:rPr>
        <w:drawing>
          <wp:inline distT="0" distB="0" distL="0" distR="0" wp14:anchorId="0C875BE8" wp14:editId="3FDD821D">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4" cstate="print"/>
                    <a:stretch>
                      <a:fillRect/>
                    </a:stretch>
                  </pic:blipFill>
                  <pic:spPr>
                    <a:xfrm>
                      <a:off x="0" y="0"/>
                      <a:ext cx="506971" cy="768139"/>
                    </a:xfrm>
                    <a:prstGeom prst="rect">
                      <a:avLst/>
                    </a:prstGeom>
                  </pic:spPr>
                </pic:pic>
              </a:graphicData>
            </a:graphic>
          </wp:inline>
        </w:drawing>
      </w:r>
    </w:p>
    <w:sectPr w:rsidR="00FF274F" w:rsidRPr="004D1506" w:rsidSect="008F5E2E">
      <w:pgSz w:w="11906" w:h="16838"/>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A4D46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8pt;height:7.8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068" w:hanging="360"/>
      </w:pPr>
      <w:rPr>
        <w:rFonts w:ascii="Symbol" w:hAnsi="Symbol" w:hint="default"/>
      </w:rPr>
    </w:lvl>
    <w:lvl w:ilvl="1" w:tplc="DD92B8B0">
      <w:numFmt w:val="bullet"/>
      <w:lvlText w:val="-"/>
      <w:lvlJc w:val="left"/>
      <w:pPr>
        <w:ind w:left="1923" w:hanging="495"/>
      </w:pPr>
      <w:rPr>
        <w:rFonts w:ascii="Trebuchet MS" w:eastAsia="Times New Roman" w:hAnsi="Trebuchet MS"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4F"/>
    <w:rsid w:val="00007293"/>
    <w:rsid w:val="000333C6"/>
    <w:rsid w:val="00054E72"/>
    <w:rsid w:val="00065F7F"/>
    <w:rsid w:val="00087111"/>
    <w:rsid w:val="00087A44"/>
    <w:rsid w:val="000A7D48"/>
    <w:rsid w:val="001061C3"/>
    <w:rsid w:val="001208EE"/>
    <w:rsid w:val="00151B83"/>
    <w:rsid w:val="00177C7C"/>
    <w:rsid w:val="001A5F41"/>
    <w:rsid w:val="001B55EA"/>
    <w:rsid w:val="001B7A5F"/>
    <w:rsid w:val="001C153A"/>
    <w:rsid w:val="001E330A"/>
    <w:rsid w:val="001F55E8"/>
    <w:rsid w:val="001F721F"/>
    <w:rsid w:val="0024502D"/>
    <w:rsid w:val="00246BA2"/>
    <w:rsid w:val="0026112E"/>
    <w:rsid w:val="002B3D63"/>
    <w:rsid w:val="002C6E9C"/>
    <w:rsid w:val="002D2EE3"/>
    <w:rsid w:val="002E6567"/>
    <w:rsid w:val="002F0187"/>
    <w:rsid w:val="002F1DBD"/>
    <w:rsid w:val="00325343"/>
    <w:rsid w:val="0037233B"/>
    <w:rsid w:val="00390ABC"/>
    <w:rsid w:val="003A0319"/>
    <w:rsid w:val="003C38F4"/>
    <w:rsid w:val="003F4A71"/>
    <w:rsid w:val="0041499E"/>
    <w:rsid w:val="004229BF"/>
    <w:rsid w:val="00423334"/>
    <w:rsid w:val="00427FA9"/>
    <w:rsid w:val="00442A06"/>
    <w:rsid w:val="00444C19"/>
    <w:rsid w:val="004709AE"/>
    <w:rsid w:val="00482DDB"/>
    <w:rsid w:val="004B301E"/>
    <w:rsid w:val="004C72A3"/>
    <w:rsid w:val="004D1506"/>
    <w:rsid w:val="004E00AD"/>
    <w:rsid w:val="004E067E"/>
    <w:rsid w:val="004E249B"/>
    <w:rsid w:val="004E3883"/>
    <w:rsid w:val="004F012B"/>
    <w:rsid w:val="004F767B"/>
    <w:rsid w:val="00504987"/>
    <w:rsid w:val="0055018D"/>
    <w:rsid w:val="00561F82"/>
    <w:rsid w:val="00565650"/>
    <w:rsid w:val="00582D95"/>
    <w:rsid w:val="00597569"/>
    <w:rsid w:val="005B140A"/>
    <w:rsid w:val="005B3E82"/>
    <w:rsid w:val="005B765A"/>
    <w:rsid w:val="005C4690"/>
    <w:rsid w:val="005D74E2"/>
    <w:rsid w:val="00606DEA"/>
    <w:rsid w:val="00607076"/>
    <w:rsid w:val="00622262"/>
    <w:rsid w:val="0062324B"/>
    <w:rsid w:val="006323B6"/>
    <w:rsid w:val="006406D9"/>
    <w:rsid w:val="00676821"/>
    <w:rsid w:val="00682AF7"/>
    <w:rsid w:val="006B7C9A"/>
    <w:rsid w:val="006C56AD"/>
    <w:rsid w:val="006D5E93"/>
    <w:rsid w:val="006E2157"/>
    <w:rsid w:val="006F03DF"/>
    <w:rsid w:val="00703EBF"/>
    <w:rsid w:val="00740F7D"/>
    <w:rsid w:val="00774954"/>
    <w:rsid w:val="007A5C5C"/>
    <w:rsid w:val="007B6D24"/>
    <w:rsid w:val="007D0533"/>
    <w:rsid w:val="007E4038"/>
    <w:rsid w:val="007F3E70"/>
    <w:rsid w:val="007F40E6"/>
    <w:rsid w:val="008238D6"/>
    <w:rsid w:val="008377C8"/>
    <w:rsid w:val="00853423"/>
    <w:rsid w:val="0087331E"/>
    <w:rsid w:val="00873A4B"/>
    <w:rsid w:val="00880219"/>
    <w:rsid w:val="008B5999"/>
    <w:rsid w:val="008C0DFB"/>
    <w:rsid w:val="008E210B"/>
    <w:rsid w:val="008F44D6"/>
    <w:rsid w:val="008F5E2E"/>
    <w:rsid w:val="00934B73"/>
    <w:rsid w:val="00973E7A"/>
    <w:rsid w:val="009A040E"/>
    <w:rsid w:val="009A69CE"/>
    <w:rsid w:val="009A73DF"/>
    <w:rsid w:val="009B16EC"/>
    <w:rsid w:val="009C76AE"/>
    <w:rsid w:val="009D267F"/>
    <w:rsid w:val="009D34D5"/>
    <w:rsid w:val="009E0AEB"/>
    <w:rsid w:val="009E3371"/>
    <w:rsid w:val="00A4492E"/>
    <w:rsid w:val="00A53E9D"/>
    <w:rsid w:val="00A83B2B"/>
    <w:rsid w:val="00AA6607"/>
    <w:rsid w:val="00AB48B8"/>
    <w:rsid w:val="00AB6ABF"/>
    <w:rsid w:val="00AC2E9C"/>
    <w:rsid w:val="00AE380F"/>
    <w:rsid w:val="00B14F34"/>
    <w:rsid w:val="00B203EB"/>
    <w:rsid w:val="00B2122D"/>
    <w:rsid w:val="00B23405"/>
    <w:rsid w:val="00B2428D"/>
    <w:rsid w:val="00B34146"/>
    <w:rsid w:val="00B85687"/>
    <w:rsid w:val="00BA60C3"/>
    <w:rsid w:val="00BC24EB"/>
    <w:rsid w:val="00BC42AF"/>
    <w:rsid w:val="00C72507"/>
    <w:rsid w:val="00C774F0"/>
    <w:rsid w:val="00CB7992"/>
    <w:rsid w:val="00CC5543"/>
    <w:rsid w:val="00D0397F"/>
    <w:rsid w:val="00D126F4"/>
    <w:rsid w:val="00D175F6"/>
    <w:rsid w:val="00D30CD7"/>
    <w:rsid w:val="00D53E87"/>
    <w:rsid w:val="00D76C53"/>
    <w:rsid w:val="00DB7096"/>
    <w:rsid w:val="00DC19C2"/>
    <w:rsid w:val="00DC45BE"/>
    <w:rsid w:val="00DD46CC"/>
    <w:rsid w:val="00DE267B"/>
    <w:rsid w:val="00DF3295"/>
    <w:rsid w:val="00E00D57"/>
    <w:rsid w:val="00E0257E"/>
    <w:rsid w:val="00E050D8"/>
    <w:rsid w:val="00E10616"/>
    <w:rsid w:val="00E24D28"/>
    <w:rsid w:val="00E53A45"/>
    <w:rsid w:val="00E67EEC"/>
    <w:rsid w:val="00EA18DB"/>
    <w:rsid w:val="00EB67A4"/>
    <w:rsid w:val="00EC69D4"/>
    <w:rsid w:val="00ED6F95"/>
    <w:rsid w:val="00EE3751"/>
    <w:rsid w:val="00F13087"/>
    <w:rsid w:val="00F50EF7"/>
    <w:rsid w:val="00F7074D"/>
    <w:rsid w:val="00F86558"/>
    <w:rsid w:val="00FB2757"/>
    <w:rsid w:val="00FC0F14"/>
    <w:rsid w:val="00FC319E"/>
    <w:rsid w:val="00FE0E6F"/>
    <w:rsid w:val="00FE2B80"/>
    <w:rsid w:val="00FF274F"/>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BAA7"/>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930">
      <w:bodyDiv w:val="1"/>
      <w:marLeft w:val="0"/>
      <w:marRight w:val="0"/>
      <w:marTop w:val="0"/>
      <w:marBottom w:val="0"/>
      <w:divBdr>
        <w:top w:val="none" w:sz="0" w:space="0" w:color="auto"/>
        <w:left w:val="none" w:sz="0" w:space="0" w:color="auto"/>
        <w:bottom w:val="none" w:sz="0" w:space="0" w:color="auto"/>
        <w:right w:val="none" w:sz="0" w:space="0" w:color="auto"/>
      </w:divBdr>
    </w:div>
    <w:div w:id="554777191">
      <w:bodyDiv w:val="1"/>
      <w:marLeft w:val="0"/>
      <w:marRight w:val="0"/>
      <w:marTop w:val="0"/>
      <w:marBottom w:val="0"/>
      <w:divBdr>
        <w:top w:val="none" w:sz="0" w:space="0" w:color="auto"/>
        <w:left w:val="none" w:sz="0" w:space="0" w:color="auto"/>
        <w:bottom w:val="none" w:sz="0" w:space="0" w:color="auto"/>
        <w:right w:val="none" w:sz="0" w:space="0" w:color="auto"/>
      </w:divBdr>
    </w:div>
    <w:div w:id="757019399">
      <w:bodyDiv w:val="1"/>
      <w:marLeft w:val="0"/>
      <w:marRight w:val="0"/>
      <w:marTop w:val="0"/>
      <w:marBottom w:val="0"/>
      <w:divBdr>
        <w:top w:val="none" w:sz="0" w:space="0" w:color="auto"/>
        <w:left w:val="none" w:sz="0" w:space="0" w:color="auto"/>
        <w:bottom w:val="none" w:sz="0" w:space="0" w:color="auto"/>
        <w:right w:val="none" w:sz="0" w:space="0" w:color="auto"/>
      </w:divBdr>
    </w:div>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 w:id="1686856971">
      <w:bodyDiv w:val="1"/>
      <w:marLeft w:val="0"/>
      <w:marRight w:val="0"/>
      <w:marTop w:val="0"/>
      <w:marBottom w:val="0"/>
      <w:divBdr>
        <w:top w:val="none" w:sz="0" w:space="0" w:color="auto"/>
        <w:left w:val="none" w:sz="0" w:space="0" w:color="auto"/>
        <w:bottom w:val="none" w:sz="0" w:space="0" w:color="auto"/>
        <w:right w:val="none" w:sz="0" w:space="0" w:color="auto"/>
      </w:divBdr>
    </w:div>
    <w:div w:id="1859536978">
      <w:bodyDiv w:val="1"/>
      <w:marLeft w:val="0"/>
      <w:marRight w:val="0"/>
      <w:marTop w:val="0"/>
      <w:marBottom w:val="0"/>
      <w:divBdr>
        <w:top w:val="none" w:sz="0" w:space="0" w:color="auto"/>
        <w:left w:val="none" w:sz="0" w:space="0" w:color="auto"/>
        <w:bottom w:val="none" w:sz="0" w:space="0" w:color="auto"/>
        <w:right w:val="none" w:sz="0" w:space="0" w:color="auto"/>
      </w:divBdr>
    </w:div>
    <w:div w:id="1923762052">
      <w:bodyDiv w:val="1"/>
      <w:marLeft w:val="0"/>
      <w:marRight w:val="0"/>
      <w:marTop w:val="0"/>
      <w:marBottom w:val="0"/>
      <w:divBdr>
        <w:top w:val="none" w:sz="0" w:space="0" w:color="auto"/>
        <w:left w:val="none" w:sz="0" w:space="0" w:color="auto"/>
        <w:bottom w:val="none" w:sz="0" w:space="0" w:color="auto"/>
        <w:right w:val="none" w:sz="0" w:space="0" w:color="auto"/>
      </w:divBdr>
    </w:div>
    <w:div w:id="21201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ine.ledoux@univ-catholill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ine.ledoux@univ-catholill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es.recrutement@univ-catholill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fges.recrutement@univ-catholille.fr"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E10A2950FE4F93E24FA9843544EB" ma:contentTypeVersion="12" ma:contentTypeDescription="Crée un document." ma:contentTypeScope="" ma:versionID="266898277b84dc2a987a699aa53b76ac">
  <xsd:schema xmlns:xsd="http://www.w3.org/2001/XMLSchema" xmlns:xs="http://www.w3.org/2001/XMLSchema" xmlns:p="http://schemas.microsoft.com/office/2006/metadata/properties" xmlns:ns3="a3a36d28-92f2-421d-805c-afbef5fddc8b" xmlns:ns4="6e45e736-0ee1-448a-8599-0a7649188ca7" targetNamespace="http://schemas.microsoft.com/office/2006/metadata/properties" ma:root="true" ma:fieldsID="30b33ae632763e9645e21a33f5574dbc" ns3:_="" ns4:_="">
    <xsd:import namespace="a3a36d28-92f2-421d-805c-afbef5fddc8b"/>
    <xsd:import namespace="6e45e736-0ee1-448a-8599-0a7649188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36d28-92f2-421d-805c-afbef5fddc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5e736-0ee1-448a-8599-0a7649188ca7"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60446-5C57-4268-B6CA-CB0202A08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36d28-92f2-421d-805c-afbef5fddc8b"/>
    <ds:schemaRef ds:uri="6e45e736-0ee1-448a-8599-0a7649188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0599C-271B-40CB-B325-F31552F8CBE9}">
  <ds:schemaRefs>
    <ds:schemaRef ds:uri="http://schemas.openxmlformats.org/officeDocument/2006/bibliography"/>
  </ds:schemaRefs>
</ds:datastoreItem>
</file>

<file path=customXml/itemProps3.xml><?xml version="1.0" encoding="utf-8"?>
<ds:datastoreItem xmlns:ds="http://schemas.openxmlformats.org/officeDocument/2006/customXml" ds:itemID="{B93F7C41-49AC-4736-AE8E-7E3FF0231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F760E5-6424-4618-B996-B7B866BFB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3824</Characters>
  <Application>Microsoft Office Word</Application>
  <DocSecurity>0</DocSecurity>
  <Lines>31</Lines>
  <Paragraphs>9</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
      <vt:lpstr>Context</vt:lpstr>
      <vt:lpstr>Job description</vt:lpstr>
      <vt:lpstr/>
    </vt:vector>
  </TitlesOfParts>
  <Company>Institut Catholique de Lille</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Veronique FLAMBARD-VIGEANT</cp:lastModifiedBy>
  <cp:revision>3</cp:revision>
  <cp:lastPrinted>2014-11-25T07:59:00Z</cp:lastPrinted>
  <dcterms:created xsi:type="dcterms:W3CDTF">2021-05-06T08:11:00Z</dcterms:created>
  <dcterms:modified xsi:type="dcterms:W3CDTF">2021-05-06T11:52:00Z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0x0101008350E10A2950FE4F93E24FA9843544EB</vt:lpwstr>
  </property>
</Properties>
</file>