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10F" w:rsidRPr="0034532E" w:rsidRDefault="0022210F" w:rsidP="0022210F">
      <w:pPr>
        <w:pStyle w:val="Titre"/>
        <w:pBdr>
          <w:bottom w:val="single" w:sz="12" w:space="0" w:color="auto"/>
        </w:pBdr>
        <w:rPr>
          <w:smallCaps/>
          <w:bdr w:val="none" w:sz="0" w:space="0" w:color="auto"/>
        </w:rPr>
      </w:pPr>
      <w:r w:rsidRPr="0034532E">
        <w:rPr>
          <w:bdr w:val="none" w:sz="0" w:space="0" w:color="auto"/>
        </w:rPr>
        <w:t xml:space="preserve">Concours d’entrée en </w:t>
      </w:r>
      <w:r w:rsidRPr="0034532E">
        <w:rPr>
          <w:smallCaps/>
          <w:bdr w:val="none" w:sz="0" w:space="0" w:color="auto"/>
        </w:rPr>
        <w:t xml:space="preserve">LICENCE </w:t>
      </w:r>
      <w:r w:rsidR="007F2C2C" w:rsidRPr="0034532E">
        <w:rPr>
          <w:smallCaps/>
          <w:bdr w:val="none" w:sz="0" w:space="0" w:color="auto"/>
        </w:rPr>
        <w:t>3</w:t>
      </w:r>
    </w:p>
    <w:p w:rsidR="0022210F" w:rsidRPr="0034532E" w:rsidRDefault="0022210F" w:rsidP="0022210F">
      <w:pPr>
        <w:pStyle w:val="Titre"/>
        <w:pBdr>
          <w:bottom w:val="single" w:sz="12" w:space="0" w:color="auto"/>
        </w:pBdr>
        <w:rPr>
          <w:sz w:val="20"/>
          <w:szCs w:val="20"/>
          <w:bdr w:val="none" w:sz="0" w:space="0" w:color="auto"/>
        </w:rPr>
      </w:pPr>
    </w:p>
    <w:p w:rsidR="00192504" w:rsidRPr="0034532E" w:rsidRDefault="00192504" w:rsidP="00192504">
      <w:pPr>
        <w:pStyle w:val="Titre"/>
        <w:rPr>
          <w:sz w:val="20"/>
          <w:szCs w:val="20"/>
          <w:bdr w:val="none" w:sz="0" w:space="0" w:color="auto"/>
        </w:rPr>
      </w:pPr>
    </w:p>
    <w:p w:rsidR="000C45EA" w:rsidRPr="0034532E" w:rsidRDefault="000C45EA" w:rsidP="000C45EA">
      <w:pPr>
        <w:pStyle w:val="Titre"/>
        <w:rPr>
          <w:bdr w:val="none" w:sz="0" w:space="0" w:color="auto"/>
        </w:rPr>
      </w:pPr>
      <w:r w:rsidRPr="0034532E">
        <w:rPr>
          <w:bdr w:val="none" w:sz="0" w:space="0" w:color="auto"/>
        </w:rPr>
        <w:t xml:space="preserve">QCM de matières quantitatives du </w:t>
      </w:r>
      <w:r w:rsidR="008B7C74" w:rsidRPr="0034532E">
        <w:rPr>
          <w:bdr w:val="none" w:sz="0" w:space="0" w:color="auto"/>
        </w:rPr>
        <w:t>2</w:t>
      </w:r>
      <w:r w:rsidR="00CA739E">
        <w:rPr>
          <w:bdr w:val="none" w:sz="0" w:space="0" w:color="auto"/>
        </w:rPr>
        <w:t>9</w:t>
      </w:r>
      <w:r w:rsidR="003E7B48" w:rsidRPr="0034532E">
        <w:rPr>
          <w:bdr w:val="none" w:sz="0" w:space="0" w:color="auto"/>
        </w:rPr>
        <w:t xml:space="preserve"> </w:t>
      </w:r>
      <w:r w:rsidR="00CA739E">
        <w:rPr>
          <w:bdr w:val="none" w:sz="0" w:space="0" w:color="auto"/>
        </w:rPr>
        <w:t>mai</w:t>
      </w:r>
      <w:r w:rsidR="003E7B48" w:rsidRPr="0034532E">
        <w:rPr>
          <w:bdr w:val="none" w:sz="0" w:space="0" w:color="auto"/>
        </w:rPr>
        <w:t xml:space="preserve"> 20</w:t>
      </w:r>
      <w:r w:rsidR="00C209CC" w:rsidRPr="0034532E">
        <w:rPr>
          <w:bdr w:val="none" w:sz="0" w:space="0" w:color="auto"/>
        </w:rPr>
        <w:t>1</w:t>
      </w:r>
      <w:r w:rsidR="00A34EC0">
        <w:rPr>
          <w:bdr w:val="none" w:sz="0" w:space="0" w:color="auto"/>
        </w:rPr>
        <w:t>7</w:t>
      </w:r>
    </w:p>
    <w:p w:rsidR="000C45EA" w:rsidRPr="0034532E" w:rsidRDefault="000C45EA" w:rsidP="000C45EA">
      <w:pPr>
        <w:pStyle w:val="Titre"/>
        <w:pBdr>
          <w:bottom w:val="single" w:sz="12" w:space="1" w:color="auto"/>
        </w:pBdr>
        <w:rPr>
          <w:sz w:val="28"/>
          <w:szCs w:val="28"/>
          <w:bdr w:val="none" w:sz="0" w:space="0" w:color="auto"/>
        </w:rPr>
      </w:pPr>
    </w:p>
    <w:p w:rsidR="000C45EA" w:rsidRPr="0034532E" w:rsidRDefault="000C45EA" w:rsidP="000C45EA">
      <w:pPr>
        <w:pStyle w:val="Titre"/>
        <w:rPr>
          <w:sz w:val="20"/>
          <w:szCs w:val="20"/>
          <w:bdr w:val="none" w:sz="0" w:space="0" w:color="auto"/>
        </w:rPr>
      </w:pPr>
    </w:p>
    <w:p w:rsidR="000C45EA" w:rsidRPr="0034532E" w:rsidRDefault="000C45EA" w:rsidP="000C45EA">
      <w:pPr>
        <w:pStyle w:val="Titre"/>
        <w:rPr>
          <w:sz w:val="28"/>
          <w:szCs w:val="28"/>
          <w:bdr w:val="none" w:sz="0" w:space="0" w:color="auto"/>
        </w:rPr>
      </w:pPr>
      <w:r w:rsidRPr="0034532E">
        <w:rPr>
          <w:sz w:val="28"/>
          <w:szCs w:val="28"/>
          <w:bdr w:val="none" w:sz="0" w:space="0" w:color="auto"/>
        </w:rPr>
        <w:t>Durée de l’épreuve : 25 minutes</w:t>
      </w:r>
    </w:p>
    <w:p w:rsidR="000C45EA" w:rsidRPr="0034532E" w:rsidRDefault="000C45EA" w:rsidP="00B870DC">
      <w:pPr>
        <w:tabs>
          <w:tab w:val="left" w:leader="dot" w:pos="4678"/>
        </w:tabs>
        <w:spacing w:before="100" w:beforeAutospacing="1" w:after="100" w:afterAutospacing="1"/>
        <w:jc w:val="center"/>
        <w:rPr>
          <w:sz w:val="26"/>
          <w:szCs w:val="26"/>
        </w:rPr>
      </w:pPr>
      <w:r w:rsidRPr="0034532E">
        <w:rPr>
          <w:sz w:val="26"/>
          <w:szCs w:val="26"/>
        </w:rPr>
        <w:t>Nom :</w:t>
      </w:r>
      <w:r w:rsidRPr="0034532E">
        <w:rPr>
          <w:sz w:val="26"/>
          <w:szCs w:val="26"/>
        </w:rPr>
        <w:tab/>
      </w:r>
    </w:p>
    <w:p w:rsidR="000C45EA" w:rsidRPr="0034532E" w:rsidRDefault="000C45EA" w:rsidP="000C45EA">
      <w:pPr>
        <w:tabs>
          <w:tab w:val="left" w:leader="dot" w:pos="4678"/>
        </w:tabs>
        <w:spacing w:before="100" w:beforeAutospacing="1" w:after="100" w:afterAutospacing="1"/>
        <w:jc w:val="center"/>
        <w:rPr>
          <w:sz w:val="26"/>
          <w:szCs w:val="26"/>
        </w:rPr>
      </w:pPr>
      <w:r w:rsidRPr="0034532E">
        <w:rPr>
          <w:sz w:val="26"/>
          <w:szCs w:val="26"/>
        </w:rPr>
        <w:t>Prénom :</w:t>
      </w:r>
      <w:r w:rsidRPr="0034532E">
        <w:rPr>
          <w:sz w:val="26"/>
          <w:szCs w:val="26"/>
        </w:rPr>
        <w:tab/>
      </w:r>
    </w:p>
    <w:p w:rsidR="000C45EA" w:rsidRPr="0034532E" w:rsidRDefault="000C45EA" w:rsidP="000C45EA">
      <w:pPr>
        <w:jc w:val="both"/>
      </w:pPr>
    </w:p>
    <w:p w:rsidR="000C45EA" w:rsidRPr="0034532E" w:rsidRDefault="000C45EA" w:rsidP="000C45EA">
      <w:pPr>
        <w:pStyle w:val="Titre"/>
        <w:numPr>
          <w:ilvl w:val="0"/>
          <w:numId w:val="1"/>
        </w:numPr>
        <w:jc w:val="left"/>
        <w:rPr>
          <w:b w:val="0"/>
          <w:bCs/>
          <w:sz w:val="26"/>
          <w:szCs w:val="26"/>
          <w:bdr w:val="none" w:sz="0" w:space="0" w:color="auto"/>
        </w:rPr>
      </w:pPr>
      <w:r w:rsidRPr="0034532E">
        <w:rPr>
          <w:b w:val="0"/>
          <w:bCs/>
          <w:sz w:val="26"/>
          <w:szCs w:val="26"/>
          <w:bdr w:val="none" w:sz="0" w:space="0" w:color="auto"/>
        </w:rPr>
        <w:t>L’usage de la calculatrice n’est pas autorisé</w:t>
      </w:r>
    </w:p>
    <w:p w:rsidR="000C45EA" w:rsidRPr="0034532E" w:rsidRDefault="000C45EA" w:rsidP="000C45EA">
      <w:pPr>
        <w:pStyle w:val="Titre"/>
        <w:numPr>
          <w:ilvl w:val="0"/>
          <w:numId w:val="1"/>
        </w:numPr>
        <w:jc w:val="left"/>
        <w:rPr>
          <w:b w:val="0"/>
          <w:bCs/>
          <w:sz w:val="26"/>
          <w:szCs w:val="26"/>
          <w:bdr w:val="none" w:sz="0" w:space="0" w:color="auto"/>
        </w:rPr>
      </w:pPr>
      <w:r w:rsidRPr="0034532E">
        <w:rPr>
          <w:b w:val="0"/>
          <w:bCs/>
          <w:sz w:val="26"/>
          <w:szCs w:val="26"/>
          <w:bdr w:val="none" w:sz="0" w:space="0" w:color="auto"/>
        </w:rPr>
        <w:t>Aucun document n’est autorisé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8"/>
        <w:gridCol w:w="340"/>
        <w:gridCol w:w="340"/>
        <w:gridCol w:w="340"/>
        <w:gridCol w:w="340"/>
        <w:gridCol w:w="340"/>
        <w:gridCol w:w="340"/>
      </w:tblGrid>
      <w:tr w:rsidR="00EE2DD5" w:rsidRPr="0034532E" w:rsidTr="0011036B">
        <w:trPr>
          <w:trHeight w:val="340"/>
          <w:jc w:val="center"/>
        </w:trPr>
        <w:tc>
          <w:tcPr>
            <w:tcW w:w="7428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E2DD5" w:rsidRPr="0034532E" w:rsidRDefault="00EE2DD5" w:rsidP="00946713">
            <w:pPr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34532E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Bonne réponse</w:t>
            </w:r>
            <w:r w:rsidRPr="0034532E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ab/>
            </w:r>
          </w:p>
        </w:tc>
        <w:tc>
          <w:tcPr>
            <w:tcW w:w="1020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E2DD5" w:rsidRPr="0034532E" w:rsidRDefault="00EE2DD5" w:rsidP="0011036B">
            <w:pPr>
              <w:tabs>
                <w:tab w:val="left" w:leader="dot" w:pos="7377"/>
              </w:tabs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34532E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1 point</w:t>
            </w:r>
          </w:p>
        </w:tc>
      </w:tr>
      <w:tr w:rsidR="00EE2DD5" w:rsidRPr="0034532E" w:rsidTr="0011036B">
        <w:trPr>
          <w:trHeight w:val="340"/>
          <w:jc w:val="center"/>
        </w:trPr>
        <w:tc>
          <w:tcPr>
            <w:tcW w:w="7428" w:type="dxa"/>
            <w:gridSpan w:val="4"/>
            <w:tcBorders>
              <w:top w:val="nil"/>
              <w:right w:val="nil"/>
            </w:tcBorders>
            <w:vAlign w:val="center"/>
          </w:tcPr>
          <w:p w:rsidR="00EE2DD5" w:rsidRPr="0034532E" w:rsidRDefault="00EE2DD5" w:rsidP="00946713">
            <w:pPr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34532E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Mauvaise réponse ou absence de réponse ou réponses multiples</w:t>
            </w:r>
            <w:r w:rsidRPr="0034532E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ab/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E2DD5" w:rsidRPr="0034532E" w:rsidRDefault="00EE2DD5" w:rsidP="0011036B">
            <w:pPr>
              <w:tabs>
                <w:tab w:val="left" w:leader="dot" w:pos="7093"/>
              </w:tabs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34532E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0 point</w:t>
            </w:r>
          </w:p>
        </w:tc>
      </w:tr>
      <w:tr w:rsidR="00EE2DD5" w:rsidRPr="0034532E" w:rsidTr="0011036B">
        <w:trPr>
          <w:trHeight w:val="340"/>
          <w:jc w:val="center"/>
        </w:trPr>
        <w:tc>
          <w:tcPr>
            <w:tcW w:w="6408" w:type="dxa"/>
            <w:vMerge w:val="restart"/>
            <w:vAlign w:val="center"/>
          </w:tcPr>
          <w:p w:rsidR="00EE2DD5" w:rsidRPr="0034532E" w:rsidRDefault="00EE2DD5" w:rsidP="0011036B">
            <w:pPr>
              <w:jc w:val="center"/>
              <w:rPr>
                <w:rFonts w:ascii="Verdana" w:eastAsia="Calibri" w:hAnsi="Verdana" w:cs="Arial"/>
                <w:b/>
                <w:sz w:val="22"/>
                <w:szCs w:val="20"/>
                <w:lang w:eastAsia="en-US"/>
              </w:rPr>
            </w:pPr>
            <w:r w:rsidRPr="0034532E">
              <w:rPr>
                <w:rFonts w:ascii="Verdana" w:eastAsia="Calibri" w:hAnsi="Verdana" w:cs="Arial"/>
                <w:b/>
                <w:sz w:val="22"/>
                <w:szCs w:val="20"/>
                <w:lang w:eastAsia="en-US"/>
              </w:rPr>
              <w:t>Vous cocherez votre réponse</w:t>
            </w:r>
          </w:p>
          <w:p w:rsidR="00EE2DD5" w:rsidRPr="0034532E" w:rsidRDefault="00EE2DD5" w:rsidP="0011036B">
            <w:pPr>
              <w:jc w:val="center"/>
              <w:rPr>
                <w:rFonts w:ascii="Verdana" w:eastAsia="Calibri" w:hAnsi="Verdana" w:cs="Arial"/>
                <w:b/>
                <w:sz w:val="22"/>
                <w:szCs w:val="20"/>
                <w:lang w:eastAsia="en-US"/>
              </w:rPr>
            </w:pPr>
          </w:p>
          <w:p w:rsidR="00EE2DD5" w:rsidRPr="0034532E" w:rsidRDefault="00EE2DD5" w:rsidP="0011036B">
            <w:pPr>
              <w:jc w:val="center"/>
              <w:rPr>
                <w:rFonts w:ascii="Verdana" w:eastAsia="Calibri" w:hAnsi="Verdana" w:cs="Arial"/>
                <w:b/>
                <w:sz w:val="22"/>
                <w:szCs w:val="20"/>
                <w:lang w:eastAsia="en-US"/>
              </w:rPr>
            </w:pPr>
            <w:r w:rsidRPr="0034532E">
              <w:rPr>
                <w:rFonts w:ascii="Verdana" w:eastAsia="Calibri" w:hAnsi="Verdana" w:cs="Arial"/>
                <w:b/>
                <w:sz w:val="22"/>
                <w:szCs w:val="20"/>
                <w:lang w:eastAsia="en-US"/>
              </w:rPr>
              <w:t>dans la grille ci-contre</w:t>
            </w:r>
          </w:p>
          <w:p w:rsidR="00EE2DD5" w:rsidRPr="0034532E" w:rsidRDefault="00EE2DD5" w:rsidP="0011036B">
            <w:pPr>
              <w:jc w:val="center"/>
              <w:rPr>
                <w:rFonts w:ascii="Verdana" w:eastAsia="Calibri" w:hAnsi="Verdana" w:cs="Arial"/>
                <w:b/>
                <w:sz w:val="22"/>
                <w:szCs w:val="20"/>
                <w:lang w:eastAsia="en-US"/>
              </w:rPr>
            </w:pPr>
          </w:p>
          <w:p w:rsidR="00EE2DD5" w:rsidRPr="0034532E" w:rsidRDefault="00EE2DD5" w:rsidP="0011036B">
            <w:pPr>
              <w:jc w:val="center"/>
              <w:rPr>
                <w:rFonts w:ascii="Verdana" w:eastAsia="Calibri" w:hAnsi="Verdana" w:cs="Arial"/>
                <w:b/>
                <w:sz w:val="22"/>
                <w:szCs w:val="20"/>
                <w:lang w:eastAsia="en-US"/>
              </w:rPr>
            </w:pPr>
            <w:r w:rsidRPr="0034532E">
              <w:rPr>
                <w:rFonts w:ascii="Verdana" w:eastAsia="Calibri" w:hAnsi="Verdana" w:cs="Arial"/>
                <w:b/>
                <w:sz w:val="22"/>
                <w:szCs w:val="20"/>
                <w:lang w:eastAsia="en-US"/>
              </w:rPr>
              <w:t>(une seule réponse par question)</w:t>
            </w:r>
          </w:p>
        </w:tc>
        <w:tc>
          <w:tcPr>
            <w:tcW w:w="340" w:type="dxa"/>
            <w:vAlign w:val="center"/>
          </w:tcPr>
          <w:p w:rsidR="00EE2DD5" w:rsidRPr="0034532E" w:rsidRDefault="00EE2DD5" w:rsidP="0011036B">
            <w:pPr>
              <w:jc w:val="center"/>
            </w:pPr>
          </w:p>
        </w:tc>
        <w:tc>
          <w:tcPr>
            <w:tcW w:w="340" w:type="dxa"/>
            <w:vAlign w:val="center"/>
          </w:tcPr>
          <w:p w:rsidR="00EE2DD5" w:rsidRPr="0034532E" w:rsidRDefault="00EE2DD5" w:rsidP="0011036B">
            <w:pPr>
              <w:jc w:val="center"/>
            </w:pPr>
            <w:r w:rsidRPr="0034532E">
              <w:t>a</w:t>
            </w:r>
          </w:p>
        </w:tc>
        <w:tc>
          <w:tcPr>
            <w:tcW w:w="340" w:type="dxa"/>
            <w:vAlign w:val="center"/>
          </w:tcPr>
          <w:p w:rsidR="00EE2DD5" w:rsidRPr="0034532E" w:rsidRDefault="00EE2DD5" w:rsidP="0011036B">
            <w:pPr>
              <w:jc w:val="center"/>
            </w:pPr>
            <w:r w:rsidRPr="0034532E">
              <w:t>b</w:t>
            </w:r>
          </w:p>
        </w:tc>
        <w:tc>
          <w:tcPr>
            <w:tcW w:w="340" w:type="dxa"/>
            <w:vAlign w:val="center"/>
          </w:tcPr>
          <w:p w:rsidR="00EE2DD5" w:rsidRPr="0034532E" w:rsidRDefault="00EE2DD5" w:rsidP="0011036B">
            <w:pPr>
              <w:jc w:val="center"/>
            </w:pPr>
            <w:r w:rsidRPr="0034532E">
              <w:t>c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EE2DD5" w:rsidRPr="0034532E" w:rsidRDefault="00EE2DD5" w:rsidP="0011036B">
            <w:pPr>
              <w:jc w:val="center"/>
            </w:pPr>
            <w:r w:rsidRPr="0034532E">
              <w:t>d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EE2DD5" w:rsidRPr="0034532E" w:rsidRDefault="00EE2DD5" w:rsidP="0011036B">
            <w:pPr>
              <w:jc w:val="center"/>
            </w:pPr>
            <w:r w:rsidRPr="0034532E">
              <w:t>e</w:t>
            </w:r>
          </w:p>
        </w:tc>
      </w:tr>
      <w:tr w:rsidR="00EE2DD5" w:rsidRPr="0034532E" w:rsidTr="0011036B">
        <w:trPr>
          <w:trHeight w:val="340"/>
          <w:jc w:val="center"/>
        </w:trPr>
        <w:tc>
          <w:tcPr>
            <w:tcW w:w="6408" w:type="dxa"/>
            <w:vMerge/>
          </w:tcPr>
          <w:p w:rsidR="00EE2DD5" w:rsidRPr="0034532E" w:rsidRDefault="00EE2DD5" w:rsidP="0011036B">
            <w:pPr>
              <w:jc w:val="center"/>
            </w:pPr>
          </w:p>
        </w:tc>
        <w:tc>
          <w:tcPr>
            <w:tcW w:w="340" w:type="dxa"/>
            <w:vAlign w:val="center"/>
          </w:tcPr>
          <w:p w:rsidR="00EE2DD5" w:rsidRPr="0034532E" w:rsidRDefault="00EE2DD5" w:rsidP="0011036B">
            <w:pPr>
              <w:jc w:val="center"/>
            </w:pPr>
            <w:r w:rsidRPr="0034532E">
              <w:t>1</w:t>
            </w:r>
          </w:p>
        </w:tc>
        <w:tc>
          <w:tcPr>
            <w:tcW w:w="340" w:type="dxa"/>
            <w:vAlign w:val="center"/>
          </w:tcPr>
          <w:p w:rsidR="00EE2DD5" w:rsidRPr="00FE1622" w:rsidRDefault="00EE2DD5" w:rsidP="0011036B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vAlign w:val="center"/>
          </w:tcPr>
          <w:p w:rsidR="00EE2DD5" w:rsidRPr="00FE1622" w:rsidRDefault="00EE2DD5" w:rsidP="0011036B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vAlign w:val="center"/>
          </w:tcPr>
          <w:p w:rsidR="00EE2DD5" w:rsidRPr="00FE1622" w:rsidRDefault="00EE2DD5" w:rsidP="0011036B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EE2DD5" w:rsidRPr="00FE1622" w:rsidRDefault="00FE1622" w:rsidP="0011036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X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EE2DD5" w:rsidRPr="00FE1622" w:rsidRDefault="00EE2DD5" w:rsidP="0011036B">
            <w:pPr>
              <w:jc w:val="center"/>
              <w:rPr>
                <w:highlight w:val="yellow"/>
              </w:rPr>
            </w:pPr>
          </w:p>
        </w:tc>
      </w:tr>
      <w:tr w:rsidR="00EE2DD5" w:rsidRPr="0034532E" w:rsidTr="0011036B">
        <w:trPr>
          <w:trHeight w:val="340"/>
          <w:jc w:val="center"/>
        </w:trPr>
        <w:tc>
          <w:tcPr>
            <w:tcW w:w="6408" w:type="dxa"/>
            <w:vMerge/>
          </w:tcPr>
          <w:p w:rsidR="00EE2DD5" w:rsidRPr="0034532E" w:rsidRDefault="00EE2DD5" w:rsidP="0011036B">
            <w:pPr>
              <w:jc w:val="center"/>
            </w:pPr>
          </w:p>
        </w:tc>
        <w:tc>
          <w:tcPr>
            <w:tcW w:w="340" w:type="dxa"/>
            <w:vAlign w:val="center"/>
          </w:tcPr>
          <w:p w:rsidR="00EE2DD5" w:rsidRPr="0034532E" w:rsidRDefault="00EE2DD5" w:rsidP="0011036B">
            <w:pPr>
              <w:jc w:val="center"/>
            </w:pPr>
            <w:r w:rsidRPr="0034532E">
              <w:t>2</w:t>
            </w:r>
          </w:p>
        </w:tc>
        <w:tc>
          <w:tcPr>
            <w:tcW w:w="340" w:type="dxa"/>
            <w:vAlign w:val="center"/>
          </w:tcPr>
          <w:p w:rsidR="00EE2DD5" w:rsidRPr="00FE1622" w:rsidRDefault="00EE2DD5" w:rsidP="0011036B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vAlign w:val="center"/>
          </w:tcPr>
          <w:p w:rsidR="00EE2DD5" w:rsidRPr="00FE1622" w:rsidRDefault="00EE2DD5" w:rsidP="0011036B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vAlign w:val="center"/>
          </w:tcPr>
          <w:p w:rsidR="00EE2DD5" w:rsidRPr="00FE1622" w:rsidRDefault="002743AC" w:rsidP="0011036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X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EE2DD5" w:rsidRPr="00FE1622" w:rsidRDefault="00EE2DD5" w:rsidP="0011036B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EE2DD5" w:rsidRPr="00FE1622" w:rsidRDefault="00EE2DD5" w:rsidP="0011036B">
            <w:pPr>
              <w:jc w:val="center"/>
              <w:rPr>
                <w:highlight w:val="yellow"/>
              </w:rPr>
            </w:pPr>
          </w:p>
        </w:tc>
      </w:tr>
      <w:tr w:rsidR="00EE2DD5" w:rsidRPr="0034532E" w:rsidTr="0011036B">
        <w:trPr>
          <w:trHeight w:val="340"/>
          <w:jc w:val="center"/>
        </w:trPr>
        <w:tc>
          <w:tcPr>
            <w:tcW w:w="6408" w:type="dxa"/>
            <w:vMerge/>
          </w:tcPr>
          <w:p w:rsidR="00EE2DD5" w:rsidRPr="0034532E" w:rsidRDefault="00EE2DD5" w:rsidP="0011036B">
            <w:pPr>
              <w:jc w:val="center"/>
            </w:pPr>
          </w:p>
        </w:tc>
        <w:tc>
          <w:tcPr>
            <w:tcW w:w="340" w:type="dxa"/>
            <w:vAlign w:val="center"/>
          </w:tcPr>
          <w:p w:rsidR="00EE2DD5" w:rsidRPr="0034532E" w:rsidRDefault="00EE2DD5" w:rsidP="0011036B">
            <w:pPr>
              <w:jc w:val="center"/>
            </w:pPr>
            <w:r w:rsidRPr="0034532E">
              <w:t>3</w:t>
            </w:r>
          </w:p>
        </w:tc>
        <w:tc>
          <w:tcPr>
            <w:tcW w:w="340" w:type="dxa"/>
            <w:vAlign w:val="center"/>
          </w:tcPr>
          <w:p w:rsidR="00EE2DD5" w:rsidRPr="00FE1622" w:rsidRDefault="00BE12C9" w:rsidP="0011036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X</w:t>
            </w:r>
          </w:p>
        </w:tc>
        <w:tc>
          <w:tcPr>
            <w:tcW w:w="340" w:type="dxa"/>
            <w:vAlign w:val="center"/>
          </w:tcPr>
          <w:p w:rsidR="00EE2DD5" w:rsidRPr="00FE1622" w:rsidRDefault="00EE2DD5" w:rsidP="0011036B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vAlign w:val="center"/>
          </w:tcPr>
          <w:p w:rsidR="00EE2DD5" w:rsidRPr="00FE1622" w:rsidRDefault="00EE2DD5" w:rsidP="0011036B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EE2DD5" w:rsidRPr="00FE1622" w:rsidRDefault="00EE2DD5" w:rsidP="0011036B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EE2DD5" w:rsidRPr="00FE1622" w:rsidRDefault="00EE2DD5" w:rsidP="0011036B">
            <w:pPr>
              <w:jc w:val="center"/>
              <w:rPr>
                <w:highlight w:val="yellow"/>
              </w:rPr>
            </w:pPr>
          </w:p>
        </w:tc>
      </w:tr>
      <w:tr w:rsidR="00EE2DD5" w:rsidRPr="0034532E" w:rsidTr="0011036B">
        <w:trPr>
          <w:trHeight w:val="340"/>
          <w:jc w:val="center"/>
        </w:trPr>
        <w:tc>
          <w:tcPr>
            <w:tcW w:w="6408" w:type="dxa"/>
            <w:vMerge/>
          </w:tcPr>
          <w:p w:rsidR="00EE2DD5" w:rsidRPr="0034532E" w:rsidRDefault="00EE2DD5" w:rsidP="0011036B">
            <w:pPr>
              <w:jc w:val="center"/>
            </w:pPr>
          </w:p>
        </w:tc>
        <w:tc>
          <w:tcPr>
            <w:tcW w:w="340" w:type="dxa"/>
            <w:vAlign w:val="center"/>
          </w:tcPr>
          <w:p w:rsidR="00EE2DD5" w:rsidRPr="0034532E" w:rsidRDefault="00EE2DD5" w:rsidP="0011036B">
            <w:pPr>
              <w:jc w:val="center"/>
            </w:pPr>
            <w:r w:rsidRPr="0034532E">
              <w:t>4</w:t>
            </w:r>
          </w:p>
        </w:tc>
        <w:tc>
          <w:tcPr>
            <w:tcW w:w="340" w:type="dxa"/>
            <w:vAlign w:val="center"/>
          </w:tcPr>
          <w:p w:rsidR="00EE2DD5" w:rsidRPr="00FE1622" w:rsidRDefault="00EE2DD5" w:rsidP="0011036B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vAlign w:val="center"/>
          </w:tcPr>
          <w:p w:rsidR="00EE2DD5" w:rsidRPr="00FE1622" w:rsidRDefault="00BE12C9" w:rsidP="0011036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X</w:t>
            </w:r>
          </w:p>
        </w:tc>
        <w:tc>
          <w:tcPr>
            <w:tcW w:w="340" w:type="dxa"/>
            <w:vAlign w:val="center"/>
          </w:tcPr>
          <w:p w:rsidR="00EE2DD5" w:rsidRPr="00FE1622" w:rsidRDefault="00EE2DD5" w:rsidP="0011036B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EE2DD5" w:rsidRPr="00FE1622" w:rsidRDefault="00EE2DD5" w:rsidP="0011036B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EE2DD5" w:rsidRPr="00FE1622" w:rsidRDefault="00EE2DD5" w:rsidP="0011036B">
            <w:pPr>
              <w:jc w:val="center"/>
              <w:rPr>
                <w:highlight w:val="yellow"/>
              </w:rPr>
            </w:pPr>
          </w:p>
        </w:tc>
      </w:tr>
      <w:tr w:rsidR="00EE2DD5" w:rsidRPr="0034532E" w:rsidTr="0011036B">
        <w:trPr>
          <w:trHeight w:val="340"/>
          <w:jc w:val="center"/>
        </w:trPr>
        <w:tc>
          <w:tcPr>
            <w:tcW w:w="6408" w:type="dxa"/>
            <w:vMerge/>
          </w:tcPr>
          <w:p w:rsidR="00EE2DD5" w:rsidRPr="0034532E" w:rsidRDefault="00EE2DD5" w:rsidP="0011036B">
            <w:pPr>
              <w:jc w:val="center"/>
            </w:pPr>
          </w:p>
        </w:tc>
        <w:tc>
          <w:tcPr>
            <w:tcW w:w="340" w:type="dxa"/>
            <w:vAlign w:val="center"/>
          </w:tcPr>
          <w:p w:rsidR="00EE2DD5" w:rsidRPr="0034532E" w:rsidRDefault="00EE2DD5" w:rsidP="0011036B">
            <w:pPr>
              <w:jc w:val="center"/>
            </w:pPr>
            <w:r w:rsidRPr="0034532E">
              <w:t>5</w:t>
            </w:r>
          </w:p>
        </w:tc>
        <w:tc>
          <w:tcPr>
            <w:tcW w:w="340" w:type="dxa"/>
            <w:vAlign w:val="center"/>
          </w:tcPr>
          <w:p w:rsidR="00EE2DD5" w:rsidRPr="00FE1622" w:rsidRDefault="002743AC" w:rsidP="0011036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X</w:t>
            </w:r>
          </w:p>
        </w:tc>
        <w:tc>
          <w:tcPr>
            <w:tcW w:w="340" w:type="dxa"/>
            <w:vAlign w:val="center"/>
          </w:tcPr>
          <w:p w:rsidR="00EE2DD5" w:rsidRPr="00FE1622" w:rsidRDefault="00EE2DD5" w:rsidP="0011036B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vAlign w:val="center"/>
          </w:tcPr>
          <w:p w:rsidR="00EE2DD5" w:rsidRPr="00FE1622" w:rsidRDefault="00EE2DD5" w:rsidP="0011036B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EE2DD5" w:rsidRPr="00FE1622" w:rsidRDefault="00EE2DD5" w:rsidP="0011036B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EE2DD5" w:rsidRPr="00FE1622" w:rsidRDefault="00EE2DD5" w:rsidP="0011036B">
            <w:pPr>
              <w:jc w:val="center"/>
              <w:rPr>
                <w:highlight w:val="yellow"/>
              </w:rPr>
            </w:pPr>
          </w:p>
        </w:tc>
      </w:tr>
      <w:tr w:rsidR="00EE2DD5" w:rsidRPr="0034532E" w:rsidTr="0011036B">
        <w:trPr>
          <w:trHeight w:val="340"/>
          <w:jc w:val="center"/>
        </w:trPr>
        <w:tc>
          <w:tcPr>
            <w:tcW w:w="6408" w:type="dxa"/>
            <w:vMerge/>
          </w:tcPr>
          <w:p w:rsidR="00EE2DD5" w:rsidRPr="0034532E" w:rsidRDefault="00EE2DD5" w:rsidP="0011036B">
            <w:pPr>
              <w:jc w:val="center"/>
            </w:pPr>
          </w:p>
        </w:tc>
        <w:tc>
          <w:tcPr>
            <w:tcW w:w="340" w:type="dxa"/>
            <w:vAlign w:val="center"/>
          </w:tcPr>
          <w:p w:rsidR="00EE2DD5" w:rsidRPr="0034532E" w:rsidRDefault="00EE2DD5" w:rsidP="0011036B">
            <w:pPr>
              <w:jc w:val="center"/>
            </w:pPr>
            <w:r w:rsidRPr="0034532E">
              <w:t>6</w:t>
            </w:r>
          </w:p>
        </w:tc>
        <w:tc>
          <w:tcPr>
            <w:tcW w:w="340" w:type="dxa"/>
            <w:vAlign w:val="center"/>
          </w:tcPr>
          <w:p w:rsidR="00EE2DD5" w:rsidRPr="00FE1622" w:rsidRDefault="00EE2DD5" w:rsidP="0011036B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vAlign w:val="center"/>
          </w:tcPr>
          <w:p w:rsidR="00EE2DD5" w:rsidRPr="00FE1622" w:rsidRDefault="00EE2DD5" w:rsidP="0011036B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vAlign w:val="center"/>
          </w:tcPr>
          <w:p w:rsidR="00EE2DD5" w:rsidRPr="00FE1622" w:rsidRDefault="00494B5A" w:rsidP="0011036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X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EE2DD5" w:rsidRPr="00FE1622" w:rsidRDefault="00EE2DD5" w:rsidP="0011036B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EE2DD5" w:rsidRPr="00FE1622" w:rsidRDefault="00EE2DD5" w:rsidP="0011036B">
            <w:pPr>
              <w:jc w:val="center"/>
              <w:rPr>
                <w:highlight w:val="yellow"/>
              </w:rPr>
            </w:pPr>
          </w:p>
        </w:tc>
      </w:tr>
      <w:tr w:rsidR="00EE2DD5" w:rsidRPr="0034532E" w:rsidTr="0011036B">
        <w:trPr>
          <w:trHeight w:val="340"/>
          <w:jc w:val="center"/>
        </w:trPr>
        <w:tc>
          <w:tcPr>
            <w:tcW w:w="6408" w:type="dxa"/>
            <w:vMerge/>
          </w:tcPr>
          <w:p w:rsidR="00EE2DD5" w:rsidRPr="0034532E" w:rsidRDefault="00EE2DD5" w:rsidP="0011036B">
            <w:pPr>
              <w:jc w:val="center"/>
            </w:pPr>
          </w:p>
        </w:tc>
        <w:tc>
          <w:tcPr>
            <w:tcW w:w="340" w:type="dxa"/>
            <w:vAlign w:val="center"/>
          </w:tcPr>
          <w:p w:rsidR="00EE2DD5" w:rsidRPr="0034532E" w:rsidRDefault="00EE2DD5" w:rsidP="0011036B">
            <w:pPr>
              <w:jc w:val="center"/>
            </w:pPr>
            <w:r w:rsidRPr="0034532E">
              <w:t>7</w:t>
            </w:r>
          </w:p>
        </w:tc>
        <w:tc>
          <w:tcPr>
            <w:tcW w:w="340" w:type="dxa"/>
            <w:vAlign w:val="center"/>
          </w:tcPr>
          <w:p w:rsidR="00EE2DD5" w:rsidRPr="00FE1622" w:rsidRDefault="00EE2DD5" w:rsidP="0011036B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vAlign w:val="center"/>
          </w:tcPr>
          <w:p w:rsidR="00EE2DD5" w:rsidRPr="00FE1622" w:rsidRDefault="00EE2DD5" w:rsidP="0011036B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vAlign w:val="center"/>
          </w:tcPr>
          <w:p w:rsidR="00EE2DD5" w:rsidRPr="00FE1622" w:rsidRDefault="00494B5A" w:rsidP="0011036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X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EE2DD5" w:rsidRPr="00FE1622" w:rsidRDefault="00EE2DD5" w:rsidP="0011036B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EE2DD5" w:rsidRPr="00FE1622" w:rsidRDefault="00EE2DD5" w:rsidP="0011036B">
            <w:pPr>
              <w:jc w:val="center"/>
              <w:rPr>
                <w:highlight w:val="yellow"/>
              </w:rPr>
            </w:pPr>
          </w:p>
        </w:tc>
      </w:tr>
    </w:tbl>
    <w:p w:rsidR="00FD206C" w:rsidRDefault="00FD206C" w:rsidP="00FD206C"/>
    <w:p w:rsidR="00FD206C" w:rsidRDefault="00FD206C" w:rsidP="00FD206C"/>
    <w:p w:rsidR="00FD206C" w:rsidRPr="00FD206C" w:rsidRDefault="00FD206C" w:rsidP="00FD206C">
      <w:pPr>
        <w:sectPr w:rsidR="00FD206C" w:rsidRPr="00FD206C" w:rsidSect="0018478F">
          <w:footerReference w:type="default" r:id="rId8"/>
          <w:headerReference w:type="first" r:id="rId9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3616F" w:rsidRPr="0034532E" w:rsidRDefault="0033616F" w:rsidP="002743AC">
      <w:pPr>
        <w:pStyle w:val="Lgende"/>
        <w:keepNext/>
        <w:spacing w:before="120"/>
        <w:ind w:left="-142"/>
        <w:rPr>
          <w:sz w:val="28"/>
          <w:szCs w:val="28"/>
          <w:u w:val="single"/>
        </w:rPr>
      </w:pPr>
      <w:r w:rsidRPr="0034532E">
        <w:rPr>
          <w:sz w:val="28"/>
          <w:szCs w:val="28"/>
          <w:u w:val="single"/>
        </w:rPr>
        <w:t>Question 1</w:t>
      </w:r>
    </w:p>
    <w:p w:rsidR="00FE1622" w:rsidRPr="00754337" w:rsidRDefault="00FE1622" w:rsidP="00FE1622">
      <w:pPr>
        <w:pStyle w:val="Lgende"/>
        <w:keepNext/>
        <w:spacing w:before="120" w:after="1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Afin de mieux cibler les attentes des abonnés « longue durée » </w:t>
      </w:r>
      <w:proofErr w:type="spellStart"/>
      <w:r>
        <w:rPr>
          <w:b w:val="0"/>
          <w:bCs w:val="0"/>
          <w:sz w:val="24"/>
          <w:szCs w:val="24"/>
        </w:rPr>
        <w:t>V’Lille</w:t>
      </w:r>
      <w:proofErr w:type="spellEnd"/>
      <w:r>
        <w:rPr>
          <w:b w:val="0"/>
          <w:bCs w:val="0"/>
          <w:sz w:val="24"/>
          <w:szCs w:val="24"/>
        </w:rPr>
        <w:t xml:space="preserve">, </w:t>
      </w:r>
      <w:proofErr w:type="spellStart"/>
      <w:r>
        <w:rPr>
          <w:b w:val="0"/>
          <w:bCs w:val="0"/>
          <w:sz w:val="24"/>
          <w:szCs w:val="24"/>
        </w:rPr>
        <w:t>Transpole</w:t>
      </w:r>
      <w:proofErr w:type="spellEnd"/>
      <w:r>
        <w:rPr>
          <w:b w:val="0"/>
          <w:bCs w:val="0"/>
          <w:sz w:val="24"/>
          <w:szCs w:val="24"/>
        </w:rPr>
        <w:t xml:space="preserve"> s’intéresse dans un premier temps à l’âge de 200 abonnés choisis aléatoirement. La distribution statistique est présentée dans le tableau suivant.</w:t>
      </w:r>
    </w:p>
    <w:tbl>
      <w:tblPr>
        <w:tblW w:w="62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  <w:gridCol w:w="1240"/>
      </w:tblGrid>
      <w:tr w:rsidR="00FE1622" w:rsidRPr="00754337" w:rsidTr="002945D8">
        <w:trPr>
          <w:trHeight w:val="324"/>
        </w:trPr>
        <w:tc>
          <w:tcPr>
            <w:tcW w:w="1240" w:type="dxa"/>
            <w:shd w:val="clear" w:color="auto" w:fill="auto"/>
            <w:vAlign w:val="center"/>
            <w:hideMark/>
          </w:tcPr>
          <w:p w:rsidR="00FE1622" w:rsidRPr="00754337" w:rsidRDefault="00FE1622" w:rsidP="002945D8">
            <w:pPr>
              <w:jc w:val="center"/>
              <w:rPr>
                <w:color w:val="000000"/>
              </w:rPr>
            </w:pPr>
            <w:r w:rsidRPr="00754337">
              <w:rPr>
                <w:bCs/>
                <w:color w:val="000000"/>
              </w:rPr>
              <w:t>Age</w:t>
            </w:r>
            <w:r>
              <w:rPr>
                <w:bCs/>
                <w:color w:val="000000"/>
              </w:rPr>
              <w:t xml:space="preserve"> des abonnés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E1622" w:rsidRPr="00754337" w:rsidRDefault="00FE1622" w:rsidP="002945D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[15 ; 25[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E1622" w:rsidRPr="00754337" w:rsidRDefault="00FE1622" w:rsidP="002945D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[25 ; 30[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E1622" w:rsidRPr="00754337" w:rsidRDefault="00FE1622" w:rsidP="002945D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[30 ; 50[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E1622" w:rsidRPr="00754337" w:rsidRDefault="00FE1622" w:rsidP="002945D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[50 ; 60[</w:t>
            </w:r>
          </w:p>
        </w:tc>
      </w:tr>
      <w:tr w:rsidR="00FE1622" w:rsidRPr="00754337" w:rsidTr="002945D8">
        <w:trPr>
          <w:trHeight w:val="324"/>
        </w:trPr>
        <w:tc>
          <w:tcPr>
            <w:tcW w:w="1240" w:type="dxa"/>
            <w:shd w:val="clear" w:color="auto" w:fill="auto"/>
            <w:vAlign w:val="center"/>
            <w:hideMark/>
          </w:tcPr>
          <w:p w:rsidR="00FE1622" w:rsidRPr="00754337" w:rsidRDefault="00FE1622" w:rsidP="002945D8">
            <w:pPr>
              <w:jc w:val="center"/>
              <w:rPr>
                <w:color w:val="000000"/>
              </w:rPr>
            </w:pPr>
            <w:r w:rsidRPr="00754337">
              <w:rPr>
                <w:bCs/>
                <w:color w:val="000000"/>
              </w:rPr>
              <w:t>Effectif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E1622" w:rsidRPr="00754337" w:rsidRDefault="00FE1622" w:rsidP="002945D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E1622" w:rsidRPr="00754337" w:rsidRDefault="00FE1622" w:rsidP="002945D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E1622" w:rsidRPr="00754337" w:rsidRDefault="00FE1622" w:rsidP="002945D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E1622" w:rsidRPr="00754337" w:rsidRDefault="00FE1622" w:rsidP="002945D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</w:tbl>
    <w:p w:rsidR="00FE1622" w:rsidRPr="00754337" w:rsidRDefault="00FE1622" w:rsidP="00FE1622">
      <w:pPr>
        <w:pStyle w:val="Lgende"/>
        <w:keepNext/>
        <w:spacing w:before="120" w:after="120"/>
        <w:rPr>
          <w:b w:val="0"/>
          <w:sz w:val="24"/>
          <w:szCs w:val="24"/>
        </w:rPr>
      </w:pPr>
      <w:r w:rsidRPr="00754337">
        <w:rPr>
          <w:b w:val="0"/>
          <w:sz w:val="24"/>
          <w:szCs w:val="24"/>
        </w:rPr>
        <w:t>Calculer l’écart-type.</w:t>
      </w:r>
    </w:p>
    <w:p w:rsidR="00FE1622" w:rsidRPr="00754337" w:rsidRDefault="00FE1622" w:rsidP="00FE1622">
      <w:pPr>
        <w:pStyle w:val="Paragraphedeliste"/>
        <w:numPr>
          <w:ilvl w:val="0"/>
          <w:numId w:val="24"/>
        </w:numPr>
        <w:ind w:left="1069"/>
      </w:pPr>
      <m:oMath>
        <m:r>
          <w:rPr>
            <w:rFonts w:ascii="Cambria Math" w:hAnsi="Cambria Math"/>
          </w:rPr>
          <m:t>4,69</m:t>
        </m:r>
      </m:oMath>
    </w:p>
    <w:p w:rsidR="00FE1622" w:rsidRPr="00754337" w:rsidRDefault="00FE1622" w:rsidP="00FE1622">
      <w:pPr>
        <w:pStyle w:val="Paragraphedeliste"/>
        <w:numPr>
          <w:ilvl w:val="0"/>
          <w:numId w:val="24"/>
        </w:numPr>
        <w:ind w:left="1069"/>
      </w:pPr>
      <w:r>
        <w:t>2,16</w:t>
      </w:r>
    </w:p>
    <w:p w:rsidR="00FE1622" w:rsidRPr="00754337" w:rsidRDefault="00FE1622" w:rsidP="00FE1622">
      <w:pPr>
        <w:pStyle w:val="Paragraphedeliste"/>
        <w:numPr>
          <w:ilvl w:val="0"/>
          <w:numId w:val="24"/>
        </w:numPr>
        <w:ind w:left="1069"/>
      </w:pPr>
      <w:r>
        <w:t>94,13</w:t>
      </w:r>
    </w:p>
    <w:p w:rsidR="00FE1622" w:rsidRPr="00B6466E" w:rsidRDefault="00FE1622" w:rsidP="00FE1622">
      <w:pPr>
        <w:pStyle w:val="Paragraphedeliste"/>
        <w:numPr>
          <w:ilvl w:val="0"/>
          <w:numId w:val="24"/>
        </w:numPr>
        <w:ind w:left="1069"/>
        <w:rPr>
          <w:highlight w:val="yellow"/>
        </w:rPr>
      </w:pPr>
      <m:oMath>
        <m:r>
          <w:rPr>
            <w:rFonts w:ascii="Cambria Math" w:hAnsi="Cambria Math"/>
            <w:highlight w:val="yellow"/>
          </w:rPr>
          <m:t>9,70</m:t>
        </m:r>
      </m:oMath>
    </w:p>
    <w:p w:rsidR="00FE1622" w:rsidRPr="00B6466E" w:rsidRDefault="00FE1622" w:rsidP="00FE1622">
      <w:pPr>
        <w:pStyle w:val="Paragraphedeliste"/>
        <w:numPr>
          <w:ilvl w:val="0"/>
          <w:numId w:val="24"/>
        </w:numPr>
        <w:ind w:left="1069"/>
      </w:pPr>
      <w:r w:rsidRPr="00754337">
        <w:t>Dans cet exercice l’écart-type n’existe pas.</w:t>
      </w:r>
    </w:p>
    <w:p w:rsidR="00FE1622" w:rsidRPr="00FE1622" w:rsidRDefault="00FE1622" w:rsidP="00FE1622"/>
    <w:p w:rsidR="0033616F" w:rsidRPr="0034532E" w:rsidRDefault="0033616F" w:rsidP="002743AC">
      <w:pPr>
        <w:pStyle w:val="Lgende"/>
        <w:keepNext/>
        <w:spacing w:before="120"/>
        <w:ind w:left="-142"/>
        <w:rPr>
          <w:sz w:val="28"/>
          <w:szCs w:val="28"/>
          <w:u w:val="single"/>
        </w:rPr>
      </w:pPr>
      <w:r w:rsidRPr="0034532E">
        <w:rPr>
          <w:sz w:val="28"/>
          <w:szCs w:val="28"/>
          <w:u w:val="single"/>
        </w:rPr>
        <w:t xml:space="preserve">Question 2 </w:t>
      </w:r>
    </w:p>
    <w:p w:rsidR="001A53B3" w:rsidRDefault="00FD206C" w:rsidP="001A53B3">
      <w:r>
        <w:t xml:space="preserve">Le tableau suivant </w:t>
      </w:r>
      <w:r w:rsidR="001A53B3">
        <w:t xml:space="preserve">résume les valeurs prises par </w:t>
      </w:r>
      <w:r>
        <w:t>cinq</w:t>
      </w:r>
      <w:r w:rsidR="001A53B3">
        <w:t xml:space="preserve"> variables: X, Y, </w:t>
      </w:r>
      <w:proofErr w:type="gramStart"/>
      <w:r w:rsidR="001A53B3">
        <w:t xml:space="preserve">Z </w:t>
      </w:r>
      <w:r>
        <w:t>,</w:t>
      </w:r>
      <w:r w:rsidR="001A53B3">
        <w:t>W</w:t>
      </w:r>
      <w:proofErr w:type="gramEnd"/>
      <w:r>
        <w:t xml:space="preserve"> et V</w:t>
      </w:r>
      <w:r w:rsidR="001A53B3">
        <w:t xml:space="preserve">. </w:t>
      </w:r>
    </w:p>
    <w:p w:rsidR="001A53B3" w:rsidRDefault="00FD206C" w:rsidP="001A53B3">
      <w:r>
        <w:t xml:space="preserve">Les </w:t>
      </w:r>
      <w:r w:rsidR="001A53B3">
        <w:t>relation</w:t>
      </w:r>
      <w:r>
        <w:t>s</w:t>
      </w:r>
      <w:r w:rsidR="001A53B3">
        <w:t xml:space="preserve"> qui existe</w:t>
      </w:r>
      <w:r>
        <w:t>nt</w:t>
      </w:r>
      <w:r w:rsidR="001A53B3">
        <w:t xml:space="preserve"> entre X et les </w:t>
      </w:r>
      <w:r>
        <w:t>quatre</w:t>
      </w:r>
      <w:r w:rsidR="001A53B3">
        <w:t xml:space="preserve"> autres variables (c’est-à-dire entre X et Y, X et Z</w:t>
      </w:r>
      <w:r>
        <w:t xml:space="preserve">, </w:t>
      </w:r>
      <w:r w:rsidR="001A53B3">
        <w:t>X et W</w:t>
      </w:r>
      <w:r>
        <w:t>, X et V) ont des formes différentes. Quelle est la forme de</w:t>
      </w:r>
      <w:r w:rsidR="002743AC">
        <w:t xml:space="preserve"> la</w:t>
      </w:r>
      <w:r>
        <w:t xml:space="preserve"> liaison entre X et V.</w:t>
      </w:r>
    </w:p>
    <w:p w:rsidR="001A53B3" w:rsidRDefault="001A53B3" w:rsidP="00377358">
      <w:pPr>
        <w:pStyle w:val="Lgende"/>
        <w:spacing w:before="240" w:after="120"/>
        <w:ind w:left="-142"/>
        <w:jc w:val="both"/>
        <w:rPr>
          <w:b w:val="0"/>
          <w:sz w:val="23"/>
          <w:szCs w:val="23"/>
        </w:rPr>
      </w:pPr>
    </w:p>
    <w:p w:rsidR="00786CE0" w:rsidRPr="00FD206C" w:rsidRDefault="00786CE0" w:rsidP="00FD206C">
      <w:pPr>
        <w:rPr>
          <w:rFonts w:ascii="Cambria Math" w:hAnsi="Cambria Math"/>
        </w:rPr>
        <w:sectPr w:rsidR="00786CE0" w:rsidRPr="00FD206C" w:rsidSect="007F2C2C">
          <w:type w:val="continuous"/>
          <w:pgSz w:w="11906" w:h="16838"/>
          <w:pgMar w:top="1418" w:right="991" w:bottom="1418" w:left="1418" w:header="709" w:footer="709" w:gutter="0"/>
          <w:cols w:space="708"/>
          <w:docGrid w:linePitch="360"/>
        </w:sectPr>
      </w:pPr>
    </w:p>
    <w:tbl>
      <w:tblPr>
        <w:tblStyle w:val="Grilledutableau"/>
        <w:tblW w:w="3823" w:type="dxa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851"/>
        <w:gridCol w:w="850"/>
        <w:gridCol w:w="851"/>
      </w:tblGrid>
      <w:tr w:rsidR="00555098" w:rsidTr="00555098">
        <w:tc>
          <w:tcPr>
            <w:tcW w:w="562" w:type="dxa"/>
          </w:tcPr>
          <w:p w:rsidR="00555098" w:rsidRDefault="00555098" w:rsidP="00555098">
            <w:pPr>
              <w:pStyle w:val="Lgende"/>
              <w:jc w:val="both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lastRenderedPageBreak/>
              <w:t>X</w:t>
            </w:r>
          </w:p>
        </w:tc>
        <w:tc>
          <w:tcPr>
            <w:tcW w:w="709" w:type="dxa"/>
          </w:tcPr>
          <w:p w:rsidR="00555098" w:rsidRDefault="00555098" w:rsidP="00555098">
            <w:pPr>
              <w:pStyle w:val="Lgende"/>
              <w:jc w:val="both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Y</w:t>
            </w:r>
          </w:p>
        </w:tc>
        <w:tc>
          <w:tcPr>
            <w:tcW w:w="851" w:type="dxa"/>
          </w:tcPr>
          <w:p w:rsidR="00555098" w:rsidRDefault="00555098" w:rsidP="00555098">
            <w:pPr>
              <w:pStyle w:val="Lgende"/>
              <w:jc w:val="both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Z</w:t>
            </w:r>
          </w:p>
        </w:tc>
        <w:tc>
          <w:tcPr>
            <w:tcW w:w="850" w:type="dxa"/>
          </w:tcPr>
          <w:p w:rsidR="00555098" w:rsidRDefault="00555098" w:rsidP="00555098">
            <w:pPr>
              <w:pStyle w:val="Lgende"/>
              <w:jc w:val="both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W</w:t>
            </w:r>
          </w:p>
        </w:tc>
        <w:tc>
          <w:tcPr>
            <w:tcW w:w="851" w:type="dxa"/>
            <w:vAlign w:val="bottom"/>
          </w:tcPr>
          <w:p w:rsidR="00555098" w:rsidRDefault="00555098" w:rsidP="005550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</w:tr>
      <w:tr w:rsidR="00555098" w:rsidTr="00555098">
        <w:tc>
          <w:tcPr>
            <w:tcW w:w="562" w:type="dxa"/>
          </w:tcPr>
          <w:p w:rsidR="00555098" w:rsidRDefault="00555098" w:rsidP="00555098">
            <w:pPr>
              <w:pStyle w:val="Lgende"/>
              <w:jc w:val="both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1</w:t>
            </w:r>
          </w:p>
        </w:tc>
        <w:tc>
          <w:tcPr>
            <w:tcW w:w="709" w:type="dxa"/>
            <w:vAlign w:val="bottom"/>
          </w:tcPr>
          <w:p w:rsidR="00555098" w:rsidRDefault="00555098" w:rsidP="005550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1,60</w:t>
            </w:r>
          </w:p>
        </w:tc>
        <w:tc>
          <w:tcPr>
            <w:tcW w:w="851" w:type="dxa"/>
            <w:vAlign w:val="bottom"/>
          </w:tcPr>
          <w:p w:rsidR="00555098" w:rsidRDefault="00555098" w:rsidP="005550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bottom"/>
          </w:tcPr>
          <w:p w:rsidR="00555098" w:rsidRDefault="00555098" w:rsidP="005550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1,65</w:t>
            </w:r>
          </w:p>
        </w:tc>
        <w:tc>
          <w:tcPr>
            <w:tcW w:w="851" w:type="dxa"/>
            <w:vAlign w:val="bottom"/>
          </w:tcPr>
          <w:p w:rsidR="00555098" w:rsidRDefault="00555098" w:rsidP="005550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</w:tr>
      <w:tr w:rsidR="00555098" w:rsidTr="00555098">
        <w:tc>
          <w:tcPr>
            <w:tcW w:w="562" w:type="dxa"/>
          </w:tcPr>
          <w:p w:rsidR="00555098" w:rsidRDefault="00555098" w:rsidP="00555098">
            <w:pPr>
              <w:pStyle w:val="Lgende"/>
              <w:jc w:val="both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2</w:t>
            </w:r>
          </w:p>
        </w:tc>
        <w:tc>
          <w:tcPr>
            <w:tcW w:w="709" w:type="dxa"/>
            <w:vAlign w:val="bottom"/>
          </w:tcPr>
          <w:p w:rsidR="00555098" w:rsidRDefault="00555098" w:rsidP="005550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2,20</w:t>
            </w:r>
          </w:p>
        </w:tc>
        <w:tc>
          <w:tcPr>
            <w:tcW w:w="851" w:type="dxa"/>
            <w:vAlign w:val="bottom"/>
          </w:tcPr>
          <w:p w:rsidR="00555098" w:rsidRDefault="00555098" w:rsidP="005550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2,08</w:t>
            </w:r>
          </w:p>
        </w:tc>
        <w:tc>
          <w:tcPr>
            <w:tcW w:w="850" w:type="dxa"/>
            <w:vAlign w:val="bottom"/>
          </w:tcPr>
          <w:p w:rsidR="00555098" w:rsidRDefault="00555098" w:rsidP="005550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2,72</w:t>
            </w:r>
          </w:p>
        </w:tc>
        <w:tc>
          <w:tcPr>
            <w:tcW w:w="851" w:type="dxa"/>
            <w:vAlign w:val="bottom"/>
          </w:tcPr>
          <w:p w:rsidR="00555098" w:rsidRDefault="00555098" w:rsidP="005550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2,30</w:t>
            </w:r>
          </w:p>
        </w:tc>
      </w:tr>
      <w:tr w:rsidR="00555098" w:rsidTr="00555098">
        <w:tc>
          <w:tcPr>
            <w:tcW w:w="562" w:type="dxa"/>
          </w:tcPr>
          <w:p w:rsidR="00555098" w:rsidRDefault="00555098" w:rsidP="00555098">
            <w:pPr>
              <w:pStyle w:val="Lgende"/>
              <w:jc w:val="both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3</w:t>
            </w:r>
          </w:p>
        </w:tc>
        <w:tc>
          <w:tcPr>
            <w:tcW w:w="709" w:type="dxa"/>
            <w:vAlign w:val="bottom"/>
          </w:tcPr>
          <w:p w:rsidR="00555098" w:rsidRDefault="00555098" w:rsidP="005550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2,80</w:t>
            </w:r>
          </w:p>
        </w:tc>
        <w:tc>
          <w:tcPr>
            <w:tcW w:w="851" w:type="dxa"/>
            <w:vAlign w:val="bottom"/>
          </w:tcPr>
          <w:p w:rsidR="00555098" w:rsidRDefault="00555098" w:rsidP="005550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3,30</w:t>
            </w:r>
          </w:p>
        </w:tc>
        <w:tc>
          <w:tcPr>
            <w:tcW w:w="850" w:type="dxa"/>
            <w:vAlign w:val="bottom"/>
          </w:tcPr>
          <w:p w:rsidR="00555098" w:rsidRDefault="00555098" w:rsidP="005550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4,48</w:t>
            </w:r>
          </w:p>
        </w:tc>
        <w:tc>
          <w:tcPr>
            <w:tcW w:w="851" w:type="dxa"/>
            <w:vAlign w:val="bottom"/>
          </w:tcPr>
          <w:p w:rsidR="00555098" w:rsidRDefault="00555098" w:rsidP="005550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3,20</w:t>
            </w:r>
          </w:p>
        </w:tc>
      </w:tr>
      <w:tr w:rsidR="00555098" w:rsidTr="00555098">
        <w:tc>
          <w:tcPr>
            <w:tcW w:w="562" w:type="dxa"/>
          </w:tcPr>
          <w:p w:rsidR="00555098" w:rsidRDefault="00555098" w:rsidP="00555098">
            <w:pPr>
              <w:pStyle w:val="Lgende"/>
              <w:jc w:val="both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4</w:t>
            </w:r>
          </w:p>
        </w:tc>
        <w:tc>
          <w:tcPr>
            <w:tcW w:w="709" w:type="dxa"/>
            <w:vAlign w:val="bottom"/>
          </w:tcPr>
          <w:p w:rsidR="00555098" w:rsidRDefault="00555098" w:rsidP="005550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2,91</w:t>
            </w:r>
          </w:p>
        </w:tc>
        <w:tc>
          <w:tcPr>
            <w:tcW w:w="851" w:type="dxa"/>
            <w:vAlign w:val="bottom"/>
          </w:tcPr>
          <w:p w:rsidR="00555098" w:rsidRDefault="00555098" w:rsidP="005550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4,16</w:t>
            </w:r>
          </w:p>
        </w:tc>
        <w:tc>
          <w:tcPr>
            <w:tcW w:w="850" w:type="dxa"/>
            <w:vAlign w:val="bottom"/>
          </w:tcPr>
          <w:p w:rsidR="00555098" w:rsidRDefault="00555098" w:rsidP="005550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7,39</w:t>
            </w:r>
          </w:p>
        </w:tc>
        <w:tc>
          <w:tcPr>
            <w:tcW w:w="851" w:type="dxa"/>
            <w:vAlign w:val="bottom"/>
          </w:tcPr>
          <w:p w:rsidR="00555098" w:rsidRDefault="00555098" w:rsidP="005550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4,00</w:t>
            </w:r>
          </w:p>
        </w:tc>
      </w:tr>
      <w:tr w:rsidR="00555098" w:rsidTr="00555098">
        <w:tc>
          <w:tcPr>
            <w:tcW w:w="562" w:type="dxa"/>
          </w:tcPr>
          <w:p w:rsidR="00555098" w:rsidRDefault="00555098" w:rsidP="00555098">
            <w:pPr>
              <w:pStyle w:val="Lgende"/>
              <w:jc w:val="both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5</w:t>
            </w:r>
          </w:p>
        </w:tc>
        <w:tc>
          <w:tcPr>
            <w:tcW w:w="709" w:type="dxa"/>
            <w:vAlign w:val="bottom"/>
          </w:tcPr>
          <w:p w:rsidR="00555098" w:rsidRDefault="00555098" w:rsidP="005550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3,50</w:t>
            </w:r>
          </w:p>
        </w:tc>
        <w:tc>
          <w:tcPr>
            <w:tcW w:w="851" w:type="dxa"/>
            <w:vAlign w:val="bottom"/>
          </w:tcPr>
          <w:p w:rsidR="00555098" w:rsidRDefault="00555098" w:rsidP="005550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4,83</w:t>
            </w:r>
          </w:p>
        </w:tc>
        <w:tc>
          <w:tcPr>
            <w:tcW w:w="850" w:type="dxa"/>
            <w:vAlign w:val="bottom"/>
          </w:tcPr>
          <w:p w:rsidR="00555098" w:rsidRDefault="00555098" w:rsidP="005550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12,18</w:t>
            </w:r>
          </w:p>
        </w:tc>
        <w:tc>
          <w:tcPr>
            <w:tcW w:w="851" w:type="dxa"/>
            <w:vAlign w:val="bottom"/>
          </w:tcPr>
          <w:p w:rsidR="00555098" w:rsidRDefault="00555098" w:rsidP="005550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4,80</w:t>
            </w:r>
          </w:p>
        </w:tc>
      </w:tr>
      <w:tr w:rsidR="00555098" w:rsidTr="00555098">
        <w:tc>
          <w:tcPr>
            <w:tcW w:w="562" w:type="dxa"/>
          </w:tcPr>
          <w:p w:rsidR="00555098" w:rsidRDefault="00555098" w:rsidP="00555098">
            <w:pPr>
              <w:pStyle w:val="Lgende"/>
              <w:jc w:val="both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6</w:t>
            </w:r>
          </w:p>
        </w:tc>
        <w:tc>
          <w:tcPr>
            <w:tcW w:w="709" w:type="dxa"/>
            <w:vAlign w:val="bottom"/>
          </w:tcPr>
          <w:p w:rsidR="00555098" w:rsidRDefault="00555098" w:rsidP="005550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4,10</w:t>
            </w:r>
          </w:p>
        </w:tc>
        <w:tc>
          <w:tcPr>
            <w:tcW w:w="851" w:type="dxa"/>
            <w:vAlign w:val="bottom"/>
          </w:tcPr>
          <w:p w:rsidR="00555098" w:rsidRDefault="00555098" w:rsidP="005550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5,38</w:t>
            </w:r>
          </w:p>
        </w:tc>
        <w:tc>
          <w:tcPr>
            <w:tcW w:w="850" w:type="dxa"/>
            <w:vAlign w:val="bottom"/>
          </w:tcPr>
          <w:p w:rsidR="00555098" w:rsidRDefault="00555098" w:rsidP="005550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20,09</w:t>
            </w:r>
          </w:p>
        </w:tc>
        <w:tc>
          <w:tcPr>
            <w:tcW w:w="851" w:type="dxa"/>
            <w:vAlign w:val="bottom"/>
          </w:tcPr>
          <w:p w:rsidR="00555098" w:rsidRDefault="00555098" w:rsidP="005550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5,00</w:t>
            </w:r>
          </w:p>
        </w:tc>
      </w:tr>
      <w:tr w:rsidR="00555098" w:rsidTr="00555098">
        <w:tc>
          <w:tcPr>
            <w:tcW w:w="562" w:type="dxa"/>
          </w:tcPr>
          <w:p w:rsidR="00555098" w:rsidRDefault="00555098" w:rsidP="00555098">
            <w:pPr>
              <w:pStyle w:val="Lgende"/>
              <w:jc w:val="both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7</w:t>
            </w:r>
          </w:p>
        </w:tc>
        <w:tc>
          <w:tcPr>
            <w:tcW w:w="709" w:type="dxa"/>
            <w:vAlign w:val="bottom"/>
          </w:tcPr>
          <w:p w:rsidR="00555098" w:rsidRDefault="00555098" w:rsidP="005550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4,50</w:t>
            </w:r>
          </w:p>
        </w:tc>
        <w:tc>
          <w:tcPr>
            <w:tcW w:w="851" w:type="dxa"/>
            <w:vAlign w:val="bottom"/>
          </w:tcPr>
          <w:p w:rsidR="00555098" w:rsidRDefault="00555098" w:rsidP="005550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5,84</w:t>
            </w:r>
          </w:p>
        </w:tc>
        <w:tc>
          <w:tcPr>
            <w:tcW w:w="850" w:type="dxa"/>
            <w:vAlign w:val="bottom"/>
          </w:tcPr>
          <w:p w:rsidR="00555098" w:rsidRDefault="00555098" w:rsidP="005550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33,12</w:t>
            </w:r>
          </w:p>
        </w:tc>
        <w:tc>
          <w:tcPr>
            <w:tcW w:w="851" w:type="dxa"/>
            <w:vAlign w:val="bottom"/>
          </w:tcPr>
          <w:p w:rsidR="00555098" w:rsidRDefault="00555098" w:rsidP="005550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4,80</w:t>
            </w:r>
          </w:p>
        </w:tc>
      </w:tr>
      <w:tr w:rsidR="00555098" w:rsidTr="00555098">
        <w:tc>
          <w:tcPr>
            <w:tcW w:w="562" w:type="dxa"/>
          </w:tcPr>
          <w:p w:rsidR="00555098" w:rsidRDefault="00555098" w:rsidP="00555098">
            <w:pPr>
              <w:pStyle w:val="Lgende"/>
              <w:jc w:val="both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8</w:t>
            </w:r>
          </w:p>
        </w:tc>
        <w:tc>
          <w:tcPr>
            <w:tcW w:w="709" w:type="dxa"/>
            <w:vAlign w:val="bottom"/>
          </w:tcPr>
          <w:p w:rsidR="00555098" w:rsidRDefault="00555098" w:rsidP="005550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1" w:type="dxa"/>
            <w:vAlign w:val="bottom"/>
          </w:tcPr>
          <w:p w:rsidR="00555098" w:rsidRDefault="00555098" w:rsidP="005550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6,24</w:t>
            </w:r>
          </w:p>
        </w:tc>
        <w:tc>
          <w:tcPr>
            <w:tcW w:w="850" w:type="dxa"/>
            <w:vAlign w:val="bottom"/>
          </w:tcPr>
          <w:p w:rsidR="00555098" w:rsidRDefault="00555098" w:rsidP="005550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54,60</w:t>
            </w:r>
          </w:p>
        </w:tc>
        <w:tc>
          <w:tcPr>
            <w:tcW w:w="851" w:type="dxa"/>
            <w:vAlign w:val="bottom"/>
          </w:tcPr>
          <w:p w:rsidR="00555098" w:rsidRDefault="00555098" w:rsidP="005550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4,00</w:t>
            </w:r>
          </w:p>
        </w:tc>
      </w:tr>
      <w:tr w:rsidR="00555098" w:rsidTr="00555098">
        <w:tc>
          <w:tcPr>
            <w:tcW w:w="562" w:type="dxa"/>
          </w:tcPr>
          <w:p w:rsidR="00555098" w:rsidRDefault="00555098" w:rsidP="00555098">
            <w:pPr>
              <w:pStyle w:val="Lgende"/>
              <w:jc w:val="both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9</w:t>
            </w:r>
          </w:p>
        </w:tc>
        <w:tc>
          <w:tcPr>
            <w:tcW w:w="709" w:type="dxa"/>
            <w:vAlign w:val="bottom"/>
          </w:tcPr>
          <w:p w:rsidR="00555098" w:rsidRDefault="00555098" w:rsidP="005550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5,41</w:t>
            </w:r>
          </w:p>
        </w:tc>
        <w:tc>
          <w:tcPr>
            <w:tcW w:w="851" w:type="dxa"/>
            <w:vAlign w:val="bottom"/>
          </w:tcPr>
          <w:p w:rsidR="00555098" w:rsidRDefault="00555098" w:rsidP="005550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6,59</w:t>
            </w:r>
          </w:p>
        </w:tc>
        <w:tc>
          <w:tcPr>
            <w:tcW w:w="850" w:type="dxa"/>
            <w:vAlign w:val="bottom"/>
          </w:tcPr>
          <w:p w:rsidR="00555098" w:rsidRDefault="00555098" w:rsidP="005550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90,02</w:t>
            </w:r>
          </w:p>
        </w:tc>
        <w:tc>
          <w:tcPr>
            <w:tcW w:w="851" w:type="dxa"/>
            <w:vAlign w:val="bottom"/>
          </w:tcPr>
          <w:p w:rsidR="00555098" w:rsidRDefault="00555098" w:rsidP="005550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3,20</w:t>
            </w:r>
          </w:p>
        </w:tc>
      </w:tr>
      <w:tr w:rsidR="00555098" w:rsidTr="00555098">
        <w:tc>
          <w:tcPr>
            <w:tcW w:w="562" w:type="dxa"/>
          </w:tcPr>
          <w:p w:rsidR="00555098" w:rsidRDefault="00555098" w:rsidP="00555098">
            <w:pPr>
              <w:pStyle w:val="Lgende"/>
              <w:jc w:val="both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709" w:type="dxa"/>
            <w:vAlign w:val="bottom"/>
          </w:tcPr>
          <w:p w:rsidR="00555098" w:rsidRDefault="00555098" w:rsidP="005550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5,85</w:t>
            </w:r>
          </w:p>
        </w:tc>
        <w:tc>
          <w:tcPr>
            <w:tcW w:w="851" w:type="dxa"/>
            <w:vAlign w:val="bottom"/>
          </w:tcPr>
          <w:p w:rsidR="00555098" w:rsidRDefault="00555098" w:rsidP="005550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6,91</w:t>
            </w:r>
          </w:p>
        </w:tc>
        <w:tc>
          <w:tcPr>
            <w:tcW w:w="850" w:type="dxa"/>
            <w:vAlign w:val="bottom"/>
          </w:tcPr>
          <w:p w:rsidR="00555098" w:rsidRDefault="00555098" w:rsidP="005550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148,41</w:t>
            </w:r>
          </w:p>
        </w:tc>
        <w:tc>
          <w:tcPr>
            <w:tcW w:w="851" w:type="dxa"/>
            <w:vAlign w:val="bottom"/>
          </w:tcPr>
          <w:p w:rsidR="00555098" w:rsidRDefault="00555098" w:rsidP="005550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2,30</w:t>
            </w:r>
          </w:p>
        </w:tc>
      </w:tr>
      <w:tr w:rsidR="00555098" w:rsidTr="00555098">
        <w:tc>
          <w:tcPr>
            <w:tcW w:w="562" w:type="dxa"/>
          </w:tcPr>
          <w:p w:rsidR="00555098" w:rsidRDefault="00555098" w:rsidP="00555098">
            <w:pPr>
              <w:pStyle w:val="Lgende"/>
              <w:jc w:val="both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11</w:t>
            </w:r>
          </w:p>
        </w:tc>
        <w:tc>
          <w:tcPr>
            <w:tcW w:w="709" w:type="dxa"/>
            <w:vAlign w:val="bottom"/>
          </w:tcPr>
          <w:p w:rsidR="00555098" w:rsidRDefault="00555098" w:rsidP="005550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6,72</w:t>
            </w:r>
          </w:p>
        </w:tc>
        <w:tc>
          <w:tcPr>
            <w:tcW w:w="851" w:type="dxa"/>
            <w:vAlign w:val="bottom"/>
          </w:tcPr>
          <w:p w:rsidR="00555098" w:rsidRDefault="00555098" w:rsidP="005550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7,19</w:t>
            </w:r>
          </w:p>
        </w:tc>
        <w:tc>
          <w:tcPr>
            <w:tcW w:w="850" w:type="dxa"/>
            <w:vAlign w:val="bottom"/>
          </w:tcPr>
          <w:p w:rsidR="00555098" w:rsidRDefault="00555098" w:rsidP="005550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244,69</w:t>
            </w:r>
          </w:p>
        </w:tc>
        <w:tc>
          <w:tcPr>
            <w:tcW w:w="851" w:type="dxa"/>
            <w:vAlign w:val="bottom"/>
          </w:tcPr>
          <w:p w:rsidR="00555098" w:rsidRDefault="00555098" w:rsidP="005550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</w:tr>
      <w:tr w:rsidR="00555098" w:rsidTr="00555098">
        <w:tc>
          <w:tcPr>
            <w:tcW w:w="562" w:type="dxa"/>
          </w:tcPr>
          <w:p w:rsidR="00555098" w:rsidRDefault="00555098" w:rsidP="00555098">
            <w:pPr>
              <w:pStyle w:val="Lgende"/>
              <w:jc w:val="both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12</w:t>
            </w:r>
          </w:p>
        </w:tc>
        <w:tc>
          <w:tcPr>
            <w:tcW w:w="709" w:type="dxa"/>
            <w:vAlign w:val="bottom"/>
          </w:tcPr>
          <w:p w:rsidR="00555098" w:rsidRDefault="00555098" w:rsidP="005550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7,60</w:t>
            </w:r>
          </w:p>
        </w:tc>
        <w:tc>
          <w:tcPr>
            <w:tcW w:w="851" w:type="dxa"/>
            <w:vAlign w:val="bottom"/>
          </w:tcPr>
          <w:p w:rsidR="00555098" w:rsidRDefault="00555098" w:rsidP="005550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7,45</w:t>
            </w:r>
          </w:p>
        </w:tc>
        <w:tc>
          <w:tcPr>
            <w:tcW w:w="850" w:type="dxa"/>
            <w:vAlign w:val="bottom"/>
          </w:tcPr>
          <w:p w:rsidR="00555098" w:rsidRDefault="00555098" w:rsidP="005550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403,43</w:t>
            </w:r>
          </w:p>
        </w:tc>
        <w:tc>
          <w:tcPr>
            <w:tcW w:w="851" w:type="dxa"/>
            <w:vAlign w:val="bottom"/>
          </w:tcPr>
          <w:p w:rsidR="00555098" w:rsidRDefault="00555098" w:rsidP="0055509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0,80</w:t>
            </w:r>
          </w:p>
        </w:tc>
      </w:tr>
    </w:tbl>
    <w:p w:rsidR="002743AC" w:rsidRDefault="002743AC" w:rsidP="00FD206C">
      <w:pPr>
        <w:numPr>
          <w:ilvl w:val="0"/>
          <w:numId w:val="9"/>
        </w:numPr>
        <w:tabs>
          <w:tab w:val="clear" w:pos="720"/>
        </w:tabs>
        <w:ind w:left="284" w:hanging="284"/>
        <w:jc w:val="both"/>
      </w:pPr>
      <w:r>
        <w:t>Une liaison exponentielle</w:t>
      </w:r>
    </w:p>
    <w:p w:rsidR="002743AC" w:rsidRDefault="002743AC" w:rsidP="00FD206C">
      <w:pPr>
        <w:numPr>
          <w:ilvl w:val="0"/>
          <w:numId w:val="9"/>
        </w:numPr>
        <w:tabs>
          <w:tab w:val="clear" w:pos="720"/>
        </w:tabs>
        <w:ind w:left="284" w:hanging="284"/>
        <w:jc w:val="both"/>
      </w:pPr>
      <w:r>
        <w:t>Une liaison logarithmique</w:t>
      </w:r>
    </w:p>
    <w:p w:rsidR="002743AC" w:rsidRPr="002743AC" w:rsidRDefault="002743AC" w:rsidP="00FD206C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highlight w:val="yellow"/>
        </w:rPr>
      </w:pPr>
      <w:r w:rsidRPr="002743AC">
        <w:rPr>
          <w:highlight w:val="yellow"/>
        </w:rPr>
        <w:t>Une liaison quadratique</w:t>
      </w:r>
    </w:p>
    <w:p w:rsidR="002743AC" w:rsidRDefault="002743AC" w:rsidP="00FD206C">
      <w:pPr>
        <w:numPr>
          <w:ilvl w:val="0"/>
          <w:numId w:val="9"/>
        </w:numPr>
        <w:tabs>
          <w:tab w:val="clear" w:pos="720"/>
        </w:tabs>
        <w:ind w:left="284" w:hanging="284"/>
        <w:jc w:val="both"/>
      </w:pPr>
      <w:r>
        <w:t>Une liaison linéaire</w:t>
      </w:r>
      <w:bookmarkStart w:id="0" w:name="_GoBack"/>
      <w:bookmarkEnd w:id="0"/>
    </w:p>
    <w:p w:rsidR="002743AC" w:rsidRDefault="002743AC" w:rsidP="00FD206C">
      <w:pPr>
        <w:numPr>
          <w:ilvl w:val="0"/>
          <w:numId w:val="9"/>
        </w:numPr>
        <w:tabs>
          <w:tab w:val="clear" w:pos="720"/>
        </w:tabs>
        <w:ind w:left="284" w:hanging="284"/>
        <w:jc w:val="both"/>
      </w:pPr>
      <w:r>
        <w:t>Aucune des quatre citées précédemment</w:t>
      </w:r>
      <w:r w:rsidR="00FF29C1">
        <w:t>.</w:t>
      </w:r>
    </w:p>
    <w:p w:rsidR="007467AC" w:rsidRPr="0034532E" w:rsidRDefault="00A05937" w:rsidP="002743AC">
      <w:pPr>
        <w:pStyle w:val="Paragraphedeliste"/>
        <w:keepNext/>
        <w:spacing w:before="120"/>
        <w:ind w:left="0"/>
        <w:rPr>
          <w:b/>
          <w:sz w:val="28"/>
          <w:szCs w:val="28"/>
          <w:u w:val="single"/>
        </w:rPr>
      </w:pPr>
      <w:r w:rsidRPr="0034532E">
        <w:rPr>
          <w:b/>
          <w:sz w:val="28"/>
          <w:szCs w:val="28"/>
          <w:u w:val="single"/>
        </w:rPr>
        <w:t>Q</w:t>
      </w:r>
      <w:r w:rsidR="007467AC" w:rsidRPr="0034532E">
        <w:rPr>
          <w:b/>
          <w:sz w:val="28"/>
          <w:szCs w:val="28"/>
          <w:u w:val="single"/>
        </w:rPr>
        <w:t xml:space="preserve">uestion </w:t>
      </w:r>
      <w:r w:rsidR="00377358" w:rsidRPr="0034532E">
        <w:rPr>
          <w:b/>
          <w:sz w:val="28"/>
          <w:szCs w:val="28"/>
          <w:u w:val="single"/>
        </w:rPr>
        <w:t>3</w:t>
      </w:r>
    </w:p>
    <w:p w:rsidR="007719CC" w:rsidRPr="007719CC" w:rsidRDefault="007719CC" w:rsidP="007719CC">
      <w:pPr>
        <w:pStyle w:val="Lgende"/>
        <w:spacing w:after="120"/>
        <w:jc w:val="both"/>
        <w:rPr>
          <w:b w:val="0"/>
          <w:sz w:val="23"/>
          <w:szCs w:val="23"/>
        </w:rPr>
      </w:pPr>
      <w:r w:rsidRPr="007719CC">
        <w:rPr>
          <w:b w:val="0"/>
          <w:sz w:val="23"/>
          <w:szCs w:val="23"/>
        </w:rPr>
        <w:t>Deux effets de commerce de valeur nominale respective 5904 € et 5940 € ont pour échéance respective le 31 mai 2017 et le 30 juin 2017. Sachant que le taux d'escompte proposé par la banque est 3%...compléter la suite de la phrase en choisissant la bonne proposition :</w:t>
      </w:r>
    </w:p>
    <w:p w:rsidR="007719CC" w:rsidRPr="007719CC" w:rsidRDefault="007719CC" w:rsidP="007719CC">
      <w:pPr>
        <w:numPr>
          <w:ilvl w:val="0"/>
          <w:numId w:val="33"/>
        </w:numPr>
        <w:ind w:left="284" w:hanging="284"/>
        <w:jc w:val="both"/>
        <w:rPr>
          <w:highlight w:val="yellow"/>
        </w:rPr>
      </w:pPr>
      <w:r w:rsidRPr="007719CC">
        <w:rPr>
          <w:highlight w:val="yellow"/>
        </w:rPr>
        <w:t>La date d'équivalence des deux effets est située avant le 31 mai 2017.</w:t>
      </w:r>
    </w:p>
    <w:p w:rsidR="007719CC" w:rsidRPr="007719CC" w:rsidRDefault="007719CC" w:rsidP="007719CC">
      <w:pPr>
        <w:numPr>
          <w:ilvl w:val="0"/>
          <w:numId w:val="33"/>
        </w:numPr>
        <w:ind w:left="284" w:hanging="284"/>
        <w:jc w:val="both"/>
      </w:pPr>
      <w:r w:rsidRPr="007719CC">
        <w:t xml:space="preserve"> La date d'équivalence des deux effets est située entre le 31 mai 2017 et le 30 juin 2017. </w:t>
      </w:r>
    </w:p>
    <w:p w:rsidR="007719CC" w:rsidRPr="007719CC" w:rsidRDefault="007719CC" w:rsidP="007719CC">
      <w:pPr>
        <w:numPr>
          <w:ilvl w:val="0"/>
          <w:numId w:val="33"/>
        </w:numPr>
        <w:ind w:left="284" w:hanging="284"/>
        <w:jc w:val="both"/>
      </w:pPr>
      <w:r w:rsidRPr="007719CC">
        <w:t xml:space="preserve"> Je cherche le taux nominal d’abord car il aura une influence sur la date d’équivalence</w:t>
      </w:r>
    </w:p>
    <w:p w:rsidR="007719CC" w:rsidRPr="007719CC" w:rsidRDefault="007719CC" w:rsidP="007719CC">
      <w:pPr>
        <w:numPr>
          <w:ilvl w:val="0"/>
          <w:numId w:val="33"/>
        </w:numPr>
        <w:ind w:left="284" w:hanging="284"/>
        <w:jc w:val="both"/>
      </w:pPr>
      <w:r w:rsidRPr="007719CC">
        <w:t xml:space="preserve"> Le a ou b sont exacts en fonction du mode de calcul suivi.</w:t>
      </w:r>
    </w:p>
    <w:p w:rsidR="007719CC" w:rsidRPr="007719CC" w:rsidRDefault="007719CC" w:rsidP="007719CC">
      <w:pPr>
        <w:numPr>
          <w:ilvl w:val="0"/>
          <w:numId w:val="33"/>
        </w:numPr>
        <w:ind w:left="284" w:hanging="284"/>
        <w:jc w:val="both"/>
      </w:pPr>
      <w:r w:rsidRPr="007719CC">
        <w:t>Toutes ces phrases sont fausses.</w:t>
      </w:r>
    </w:p>
    <w:p w:rsidR="007719CC" w:rsidRDefault="007719CC" w:rsidP="002743AC">
      <w:pPr>
        <w:pStyle w:val="Lgende"/>
        <w:spacing w:after="120"/>
        <w:jc w:val="both"/>
        <w:rPr>
          <w:b w:val="0"/>
          <w:sz w:val="23"/>
          <w:szCs w:val="23"/>
        </w:rPr>
      </w:pPr>
    </w:p>
    <w:p w:rsidR="00DB3607" w:rsidRPr="0034532E" w:rsidRDefault="00DB3607" w:rsidP="002743AC">
      <w:pPr>
        <w:pStyle w:val="Lgende"/>
        <w:widowControl w:val="0"/>
        <w:spacing w:before="120" w:after="120"/>
        <w:rPr>
          <w:sz w:val="28"/>
          <w:szCs w:val="28"/>
          <w:u w:val="single"/>
        </w:rPr>
      </w:pPr>
      <w:r w:rsidRPr="0034532E">
        <w:rPr>
          <w:sz w:val="28"/>
          <w:szCs w:val="28"/>
          <w:u w:val="single"/>
        </w:rPr>
        <w:t xml:space="preserve">Question </w:t>
      </w:r>
      <w:r w:rsidR="00F23963" w:rsidRPr="0034532E">
        <w:rPr>
          <w:sz w:val="28"/>
          <w:szCs w:val="28"/>
          <w:u w:val="single"/>
        </w:rPr>
        <w:t>4</w:t>
      </w:r>
    </w:p>
    <w:p w:rsidR="007719CC" w:rsidRPr="007719CC" w:rsidRDefault="007719CC" w:rsidP="007719CC">
      <w:pPr>
        <w:pStyle w:val="Lgende"/>
        <w:spacing w:after="120"/>
        <w:jc w:val="both"/>
        <w:rPr>
          <w:b w:val="0"/>
          <w:sz w:val="23"/>
          <w:szCs w:val="23"/>
        </w:rPr>
      </w:pPr>
      <w:r w:rsidRPr="007719CC">
        <w:rPr>
          <w:b w:val="0"/>
          <w:sz w:val="23"/>
          <w:szCs w:val="23"/>
        </w:rPr>
        <w:t>Le Crédit Arrageois me propose de placer à intérêts simples 5 000 € du 15 mai au 12 septembre 2017 au  taux annuel de 1,6% en intérêts post comptés. Quelle est la phrase exacte ?</w:t>
      </w:r>
    </w:p>
    <w:p w:rsidR="007719CC" w:rsidRPr="007719CC" w:rsidRDefault="007719CC" w:rsidP="005E48AC">
      <w:pPr>
        <w:pStyle w:val="Paragraphedeliste"/>
        <w:numPr>
          <w:ilvl w:val="0"/>
          <w:numId w:val="35"/>
        </w:numPr>
        <w:jc w:val="both"/>
      </w:pPr>
      <w:r w:rsidRPr="007719CC">
        <w:t>Le taux d’intérêt effectif</w:t>
      </w:r>
      <w:r>
        <w:t xml:space="preserve"> </w:t>
      </w:r>
      <w:r w:rsidRPr="007719CC">
        <w:t>annuel sera supérieur à 1,6% car les intérêts sont post comptés.</w:t>
      </w:r>
    </w:p>
    <w:p w:rsidR="007719CC" w:rsidRPr="000E2DB1" w:rsidRDefault="007719CC" w:rsidP="000E2DB1">
      <w:pPr>
        <w:pStyle w:val="Paragraphedeliste"/>
        <w:numPr>
          <w:ilvl w:val="0"/>
          <w:numId w:val="35"/>
        </w:numPr>
        <w:jc w:val="both"/>
        <w:rPr>
          <w:highlight w:val="yellow"/>
        </w:rPr>
      </w:pPr>
      <w:r w:rsidRPr="000E2DB1">
        <w:rPr>
          <w:highlight w:val="yellow"/>
        </w:rPr>
        <w:t>Le taux d’intérêt effectif annuel sera égal à 1,6% car les intérêts sont post comptés.</w:t>
      </w:r>
    </w:p>
    <w:p w:rsidR="007719CC" w:rsidRPr="007719CC" w:rsidRDefault="007719CC" w:rsidP="000E2DB1">
      <w:pPr>
        <w:pStyle w:val="Paragraphedeliste"/>
        <w:numPr>
          <w:ilvl w:val="0"/>
          <w:numId w:val="35"/>
        </w:numPr>
        <w:jc w:val="both"/>
      </w:pPr>
      <w:r w:rsidRPr="007719CC">
        <w:t>Les intérêts se monteront au minimum à 200 €</w:t>
      </w:r>
      <w:r w:rsidR="006B70B4">
        <w:t>.</w:t>
      </w:r>
    </w:p>
    <w:p w:rsidR="007719CC" w:rsidRPr="007719CC" w:rsidRDefault="007719CC" w:rsidP="000E2DB1">
      <w:pPr>
        <w:pStyle w:val="Paragraphedeliste"/>
        <w:numPr>
          <w:ilvl w:val="0"/>
          <w:numId w:val="35"/>
        </w:numPr>
        <w:jc w:val="both"/>
      </w:pPr>
      <w:r w:rsidRPr="007719CC">
        <w:t>A taux d’intérêts nominaux identiques, il est préférable de choisir un placement à intérêts post comptés.</w:t>
      </w:r>
    </w:p>
    <w:p w:rsidR="007719CC" w:rsidRPr="007719CC" w:rsidRDefault="007719CC" w:rsidP="000E2DB1">
      <w:pPr>
        <w:pStyle w:val="Paragraphedeliste"/>
        <w:numPr>
          <w:ilvl w:val="0"/>
          <w:numId w:val="35"/>
        </w:numPr>
        <w:jc w:val="both"/>
      </w:pPr>
      <w:r w:rsidRPr="007719CC">
        <w:t>Aucune réponse ne convient.</w:t>
      </w:r>
    </w:p>
    <w:p w:rsidR="007F2C2C" w:rsidRPr="0034532E" w:rsidRDefault="007F2C2C" w:rsidP="0033616F">
      <w:pPr>
        <w:pStyle w:val="Lgende"/>
        <w:keepNext/>
        <w:spacing w:before="120" w:after="120"/>
        <w:rPr>
          <w:sz w:val="28"/>
          <w:szCs w:val="28"/>
          <w:u w:val="single"/>
        </w:rPr>
      </w:pPr>
      <w:r w:rsidRPr="0034532E">
        <w:rPr>
          <w:sz w:val="28"/>
          <w:szCs w:val="28"/>
          <w:u w:val="single"/>
        </w:rPr>
        <w:t xml:space="preserve">Question </w:t>
      </w:r>
      <w:r w:rsidR="005E0C5A" w:rsidRPr="0034532E">
        <w:rPr>
          <w:sz w:val="28"/>
          <w:szCs w:val="28"/>
          <w:u w:val="single"/>
        </w:rPr>
        <w:t>5</w:t>
      </w:r>
    </w:p>
    <w:p w:rsidR="00D54D2B" w:rsidRDefault="00D54D2B" w:rsidP="00D54D2B">
      <w:pPr>
        <w:rPr>
          <w:rFonts w:eastAsiaTheme="minorEastAsia"/>
        </w:rPr>
      </w:pPr>
      <w:r>
        <w:rPr>
          <w:rFonts w:eastAsiaTheme="minorEastAsia"/>
        </w:rPr>
        <w:t>Soit A une matrice 2 x 3 et B une matrice 3 x 3</w:t>
      </w:r>
    </w:p>
    <w:p w:rsidR="00A34EC0" w:rsidRDefault="00D54D2B" w:rsidP="00D54D2B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-6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-3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mr>
            </m:m>
          </m:e>
        </m:d>
      </m:oMath>
      <w:r>
        <w:rPr>
          <w:rFonts w:eastAsiaTheme="minorEastAsia"/>
        </w:rPr>
        <w:t xml:space="preserve">      </w:t>
      </w:r>
      <w:proofErr w:type="gramStart"/>
      <w:r>
        <w:rPr>
          <w:rFonts w:eastAsiaTheme="minorEastAsia"/>
        </w:rPr>
        <w:t>et</w:t>
      </w:r>
      <w:proofErr w:type="gramEnd"/>
    </w:p>
    <w:p w:rsidR="00D54D2B" w:rsidRDefault="00D54D2B" w:rsidP="00D54D2B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B=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</m:m>
          </m:e>
        </m:d>
      </m:oMath>
    </w:p>
    <w:p w:rsidR="00D54D2B" w:rsidRPr="00A34EC0" w:rsidRDefault="00D54D2B" w:rsidP="00D54D2B">
      <w:pPr>
        <w:pStyle w:val="Paragraphedeliste"/>
        <w:numPr>
          <w:ilvl w:val="0"/>
          <w:numId w:val="30"/>
        </w:numPr>
        <w:spacing w:after="160" w:line="259" w:lineRule="auto"/>
        <w:contextualSpacing/>
        <w:rPr>
          <w:rFonts w:eastAsiaTheme="minorEastAsia"/>
          <w:highlight w:val="yellow"/>
        </w:rPr>
      </w:pPr>
      <m:oMath>
        <m:r>
          <w:rPr>
            <w:rFonts w:ascii="Cambria Math" w:eastAsiaTheme="minorEastAsia" w:hAnsi="Cambria Math"/>
            <w:highlight w:val="yellow"/>
          </w:rPr>
          <m:t xml:space="preserve">AB= </m:t>
        </m:r>
        <m:d>
          <m:dPr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highlight w:val="yellow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highlight w:val="yellow"/>
                    </w:rPr>
                    <m:t>14</m:t>
                  </m:r>
                </m:e>
                <m:e>
                  <m:r>
                    <w:rPr>
                      <w:rFonts w:ascii="Cambria Math" w:eastAsiaTheme="minorEastAsia" w:hAnsi="Cambria Math"/>
                      <w:highlight w:val="yellow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  <w:highlight w:val="yellow"/>
                    </w:rPr>
                    <m:t>-10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highlight w:val="yellow"/>
                    </w:rPr>
                    <m:t>-3</m:t>
                  </m:r>
                </m:e>
                <m:e>
                  <m:r>
                    <w:rPr>
                      <w:rFonts w:ascii="Cambria Math" w:eastAsiaTheme="minorEastAsia" w:hAnsi="Cambria Math"/>
                      <w:highlight w:val="yellow"/>
                    </w:rPr>
                    <m:t>-10</m:t>
                  </m:r>
                </m:e>
                <m:e>
                  <m:r>
                    <w:rPr>
                      <w:rFonts w:ascii="Cambria Math" w:eastAsiaTheme="minorEastAsia" w:hAnsi="Cambria Math"/>
                      <w:highlight w:val="yellow"/>
                    </w:rPr>
                    <m:t>-7</m:t>
                  </m:r>
                </m:e>
              </m:mr>
            </m:m>
          </m:e>
        </m:d>
      </m:oMath>
    </w:p>
    <w:p w:rsidR="00D54D2B" w:rsidRPr="00A34EC0" w:rsidRDefault="00D54D2B" w:rsidP="00D54D2B">
      <w:pPr>
        <w:pStyle w:val="Paragraphedeliste"/>
        <w:numPr>
          <w:ilvl w:val="0"/>
          <w:numId w:val="30"/>
        </w:numPr>
        <w:spacing w:after="160" w:line="259" w:lineRule="auto"/>
        <w:contextualSpacing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BA=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14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-10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-3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-10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-7</m:t>
                  </m:r>
                </m:e>
              </m:mr>
            </m:m>
          </m:e>
        </m:d>
      </m:oMath>
    </w:p>
    <w:p w:rsidR="00D54D2B" w:rsidRPr="00A34EC0" w:rsidRDefault="00D54D2B" w:rsidP="00D54D2B">
      <w:pPr>
        <w:pStyle w:val="Paragraphedeliste"/>
        <w:numPr>
          <w:ilvl w:val="0"/>
          <w:numId w:val="30"/>
        </w:numPr>
        <w:spacing w:after="160" w:line="259" w:lineRule="auto"/>
        <w:contextualSpacing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AB=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14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-10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-10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-7</m:t>
                  </m:r>
                </m:e>
              </m:mr>
            </m:m>
          </m:e>
        </m:d>
      </m:oMath>
    </w:p>
    <w:p w:rsidR="00D54D2B" w:rsidRPr="00A34EC0" w:rsidRDefault="00D54D2B" w:rsidP="00D54D2B">
      <w:pPr>
        <w:pStyle w:val="Paragraphedeliste"/>
        <w:numPr>
          <w:ilvl w:val="0"/>
          <w:numId w:val="30"/>
        </w:numPr>
        <w:spacing w:after="160" w:line="259" w:lineRule="auto"/>
        <w:contextualSpacing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AB=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-10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-7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14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-10</m:t>
                  </m:r>
                </m:e>
              </m:mr>
            </m:m>
          </m:e>
        </m:d>
      </m:oMath>
    </w:p>
    <w:p w:rsidR="00AE0559" w:rsidRPr="0034532E" w:rsidRDefault="00AE0559" w:rsidP="00F23963">
      <w:pPr>
        <w:pStyle w:val="Lgende"/>
        <w:widowControl w:val="0"/>
        <w:spacing w:before="120" w:after="120"/>
        <w:rPr>
          <w:sz w:val="28"/>
          <w:szCs w:val="28"/>
          <w:u w:val="single"/>
        </w:rPr>
      </w:pPr>
      <w:r w:rsidRPr="0034532E">
        <w:rPr>
          <w:sz w:val="28"/>
          <w:szCs w:val="28"/>
          <w:u w:val="single"/>
        </w:rPr>
        <w:t xml:space="preserve">Question </w:t>
      </w:r>
      <w:r w:rsidR="00F23963" w:rsidRPr="0034532E">
        <w:rPr>
          <w:sz w:val="28"/>
          <w:szCs w:val="28"/>
          <w:u w:val="single"/>
        </w:rPr>
        <w:t>6</w:t>
      </w:r>
    </w:p>
    <w:p w:rsidR="00D54D2B" w:rsidRDefault="00D54D2B" w:rsidP="00D54D2B">
      <w:pPr>
        <w:rPr>
          <w:rFonts w:eastAsiaTheme="minorEastAsia"/>
        </w:rPr>
      </w:pPr>
      <w:r>
        <w:rPr>
          <w:rFonts w:eastAsiaTheme="minorEastAsia"/>
        </w:rPr>
        <w:t>Au bout de combien d’années aurez-vous doublé votre placement P au taux d’intérêt annuel r ?</w:t>
      </w:r>
    </w:p>
    <w:p w:rsidR="00D54D2B" w:rsidRPr="00D54D2B" w:rsidRDefault="00D54D2B" w:rsidP="00D54D2B">
      <w:pPr>
        <w:pStyle w:val="Paragraphedeliste"/>
        <w:numPr>
          <w:ilvl w:val="0"/>
          <w:numId w:val="29"/>
        </w:numPr>
        <w:spacing w:after="160" w:line="259" w:lineRule="auto"/>
        <w:contextualSpacing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n=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1+r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Pr="00D54D2B">
        <w:rPr>
          <w:rFonts w:eastAsiaTheme="minorEastAsia"/>
        </w:rPr>
        <w:t xml:space="preserve"> </w:t>
      </w:r>
    </w:p>
    <w:p w:rsidR="00D54D2B" w:rsidRPr="00D54D2B" w:rsidRDefault="00D54D2B" w:rsidP="00D54D2B">
      <w:pPr>
        <w:pStyle w:val="Paragraphedeliste"/>
        <w:numPr>
          <w:ilvl w:val="0"/>
          <w:numId w:val="29"/>
        </w:numPr>
        <w:spacing w:after="160" w:line="259" w:lineRule="auto"/>
        <w:contextualSpacing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n=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1+r</m:t>
                    </m:r>
                  </m:e>
                </m:d>
              </m:e>
            </m:func>
          </m:num>
          <m:den>
            <m:r>
              <w:rPr>
                <w:rFonts w:ascii="Cambria Math" w:eastAsiaTheme="minorEastAsia" w:hAnsi="Cambria Math"/>
              </w:rPr>
              <m:t>ln2</m:t>
            </m:r>
          </m:den>
        </m:f>
      </m:oMath>
    </w:p>
    <w:p w:rsidR="00D54D2B" w:rsidRPr="00D54D2B" w:rsidRDefault="00D54D2B" w:rsidP="00D54D2B">
      <w:pPr>
        <w:pStyle w:val="Paragraphedeliste"/>
        <w:numPr>
          <w:ilvl w:val="0"/>
          <w:numId w:val="29"/>
        </w:numPr>
        <w:spacing w:after="160" w:line="259" w:lineRule="auto"/>
        <w:contextualSpacing/>
        <w:rPr>
          <w:rFonts w:eastAsiaTheme="minorEastAsia"/>
          <w:highlight w:val="yellow"/>
        </w:rPr>
      </w:pPr>
      <m:oMath>
        <m:r>
          <w:rPr>
            <w:rFonts w:ascii="Cambria Math" w:eastAsiaTheme="minorEastAsia" w:hAnsi="Cambria Math"/>
            <w:highlight w:val="yellow"/>
          </w:rPr>
          <m:t>n=</m:t>
        </m:r>
        <m:f>
          <m:fPr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fPr>
          <m:num>
            <m:r>
              <w:rPr>
                <w:rFonts w:ascii="Cambria Math" w:eastAsiaTheme="minorEastAsia" w:hAnsi="Cambria Math"/>
                <w:highlight w:val="yellow"/>
              </w:rPr>
              <m:t>ln2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highlight w:val="yellow"/>
              </w:rPr>
              <m:t>ln⁡</m:t>
            </m:r>
            <m:r>
              <w:rPr>
                <w:rFonts w:ascii="Cambria Math" w:eastAsiaTheme="minorEastAsia" w:hAnsi="Cambria Math"/>
                <w:highlight w:val="yellow"/>
              </w:rPr>
              <m:t>(1+r)</m:t>
            </m:r>
          </m:den>
        </m:f>
      </m:oMath>
    </w:p>
    <w:p w:rsidR="00D54D2B" w:rsidRPr="00D54D2B" w:rsidRDefault="00D54D2B" w:rsidP="00D54D2B">
      <w:pPr>
        <w:pStyle w:val="Paragraphedeliste"/>
        <w:numPr>
          <w:ilvl w:val="0"/>
          <w:numId w:val="29"/>
        </w:numPr>
        <w:spacing w:after="160" w:line="259" w:lineRule="auto"/>
        <w:contextualSpacing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n=ln2-ln(1+r)</m:t>
        </m:r>
      </m:oMath>
    </w:p>
    <w:p w:rsidR="00564ECA" w:rsidRPr="0034532E" w:rsidRDefault="00564ECA" w:rsidP="00564ECA">
      <w:pPr>
        <w:pStyle w:val="Lgende"/>
        <w:keepNext/>
        <w:spacing w:before="120" w:after="120"/>
        <w:rPr>
          <w:sz w:val="28"/>
          <w:szCs w:val="28"/>
          <w:u w:val="single"/>
        </w:rPr>
      </w:pPr>
      <w:r w:rsidRPr="0034532E">
        <w:rPr>
          <w:sz w:val="28"/>
          <w:szCs w:val="28"/>
          <w:u w:val="single"/>
        </w:rPr>
        <w:t xml:space="preserve">Question </w:t>
      </w:r>
      <w:r w:rsidR="00F23963" w:rsidRPr="0034532E">
        <w:rPr>
          <w:sz w:val="28"/>
          <w:szCs w:val="28"/>
          <w:u w:val="single"/>
        </w:rPr>
        <w:t>7</w:t>
      </w:r>
    </w:p>
    <w:p w:rsidR="00D54D2B" w:rsidRPr="00D54D2B" w:rsidRDefault="00D54D2B" w:rsidP="00D54D2B">
      <w:pPr>
        <w:rPr>
          <w:rFonts w:eastAsiaTheme="minorEastAsia"/>
        </w:rPr>
      </w:pPr>
      <w:r>
        <w:t xml:space="preserve">La magnitude M (sur l’échelle de Richter) d’un tremblement de terre et son énergie E (en ergs) sont relatées dans l’équation </w:t>
      </w:r>
      <w:r w:rsidRPr="00D54D2B">
        <w:t xml:space="preserve">suivante : </w:t>
      </w:r>
      <m:oMath>
        <m:r>
          <w:rPr>
            <w:rFonts w:ascii="Cambria Math" w:hAnsi="Cambria Math"/>
          </w:rPr>
          <m:t>1,5M=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  <m:ctrlPr>
              <w:rPr>
                <w:rFonts w:ascii="Cambria Math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2.5 ×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11</m:t>
                        </m:r>
                      </m:sup>
                    </m:sSup>
                  </m:den>
                </m:f>
              </m:e>
            </m:d>
          </m:e>
        </m:func>
      </m:oMath>
    </w:p>
    <w:p w:rsidR="00D54D2B" w:rsidRPr="00D54D2B" w:rsidRDefault="00D54D2B" w:rsidP="00D54D2B">
      <w:pPr>
        <w:rPr>
          <w:rFonts w:eastAsiaTheme="minorEastAsia"/>
        </w:rPr>
      </w:pPr>
      <w:r w:rsidRPr="00D54D2B">
        <w:rPr>
          <w:rFonts w:eastAsiaTheme="minorEastAsia"/>
        </w:rPr>
        <w:t>Résolvez l’équation en E :</w:t>
      </w:r>
    </w:p>
    <w:p w:rsidR="00D54D2B" w:rsidRPr="00D54D2B" w:rsidRDefault="00D54D2B" w:rsidP="00D54D2B">
      <w:pPr>
        <w:pStyle w:val="Paragraphedeliste"/>
        <w:numPr>
          <w:ilvl w:val="0"/>
          <w:numId w:val="28"/>
        </w:numPr>
        <w:spacing w:after="160" w:line="259" w:lineRule="auto"/>
        <w:contextualSpacing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E=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1.5M+13.5</m:t>
            </m:r>
          </m:sup>
        </m:sSup>
      </m:oMath>
    </w:p>
    <w:p w:rsidR="00D54D2B" w:rsidRPr="00D54D2B" w:rsidRDefault="00D54D2B" w:rsidP="00D54D2B">
      <w:pPr>
        <w:pStyle w:val="Paragraphedeliste"/>
        <w:numPr>
          <w:ilvl w:val="0"/>
          <w:numId w:val="28"/>
        </w:numPr>
        <w:spacing w:after="160" w:line="259" w:lineRule="auto"/>
        <w:contextualSpacing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E=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1.5M</m:t>
            </m:r>
          </m:sup>
        </m:sSup>
        <m:r>
          <w:rPr>
            <w:rFonts w:ascii="Cambria Math" w:eastAsiaTheme="minorEastAsia" w:hAnsi="Cambria Math"/>
          </w:rPr>
          <m:t>×2.5×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11</m:t>
            </m:r>
          </m:sup>
        </m:sSup>
      </m:oMath>
    </w:p>
    <w:p w:rsidR="00D54D2B" w:rsidRPr="00D54D2B" w:rsidRDefault="00D54D2B" w:rsidP="00D54D2B">
      <w:pPr>
        <w:pStyle w:val="Paragraphedeliste"/>
        <w:numPr>
          <w:ilvl w:val="0"/>
          <w:numId w:val="28"/>
        </w:numPr>
        <w:spacing w:after="160" w:line="259" w:lineRule="auto"/>
        <w:contextualSpacing/>
        <w:rPr>
          <w:rFonts w:eastAsiaTheme="minorEastAsia"/>
          <w:highlight w:val="yellow"/>
        </w:rPr>
      </w:pPr>
      <m:oMath>
        <m:r>
          <w:rPr>
            <w:rFonts w:ascii="Cambria Math" w:eastAsiaTheme="minorEastAsia" w:hAnsi="Cambria Math"/>
            <w:highlight w:val="yellow"/>
          </w:rPr>
          <m:t>E=</m:t>
        </m:r>
        <m:sSup>
          <m:sSupPr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sSupPr>
          <m:e>
            <m:r>
              <w:rPr>
                <w:rFonts w:ascii="Cambria Math" w:eastAsiaTheme="minorEastAsia" w:hAnsi="Cambria Math"/>
                <w:highlight w:val="yellow"/>
              </w:rPr>
              <m:t>10</m:t>
            </m:r>
          </m:e>
          <m:sup>
            <m:r>
              <w:rPr>
                <w:rFonts w:ascii="Cambria Math" w:eastAsiaTheme="minorEastAsia" w:hAnsi="Cambria Math"/>
                <w:highlight w:val="yellow"/>
              </w:rPr>
              <m:t>1.5M</m:t>
            </m:r>
          </m:sup>
        </m:sSup>
        <m:r>
          <w:rPr>
            <w:rFonts w:ascii="Cambria Math" w:eastAsiaTheme="minorEastAsia" w:hAnsi="Cambria Math"/>
            <w:highlight w:val="yellow"/>
          </w:rPr>
          <m:t>×2.5×</m:t>
        </m:r>
        <m:sSup>
          <m:sSupPr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sSupPr>
          <m:e>
            <m:r>
              <w:rPr>
                <w:rFonts w:ascii="Cambria Math" w:eastAsiaTheme="minorEastAsia" w:hAnsi="Cambria Math"/>
                <w:highlight w:val="yellow"/>
              </w:rPr>
              <m:t>10</m:t>
            </m:r>
          </m:e>
          <m:sup>
            <m:r>
              <w:rPr>
                <w:rFonts w:ascii="Cambria Math" w:eastAsiaTheme="minorEastAsia" w:hAnsi="Cambria Math"/>
                <w:highlight w:val="yellow"/>
              </w:rPr>
              <m:t>11</m:t>
            </m:r>
          </m:sup>
        </m:sSup>
      </m:oMath>
    </w:p>
    <w:p w:rsidR="00D54D2B" w:rsidRPr="00131B19" w:rsidRDefault="00D54D2B" w:rsidP="00131B19">
      <w:pPr>
        <w:pStyle w:val="Paragraphedeliste"/>
        <w:numPr>
          <w:ilvl w:val="0"/>
          <w:numId w:val="28"/>
        </w:numPr>
        <w:spacing w:after="160" w:line="259" w:lineRule="auto"/>
        <w:contextualSpacing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E=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1.5M×11</m:t>
            </m:r>
          </m:sup>
        </m:sSup>
        <m:r>
          <w:rPr>
            <w:rFonts w:ascii="Cambria Math" w:eastAsiaTheme="minorEastAsia" w:hAnsi="Cambria Math"/>
          </w:rPr>
          <m:t>×2.5</m:t>
        </m:r>
      </m:oMath>
    </w:p>
    <w:sectPr w:rsidR="00D54D2B" w:rsidRPr="00131B19" w:rsidSect="00564ECA">
      <w:type w:val="continuous"/>
      <w:pgSz w:w="11906" w:h="16838"/>
      <w:pgMar w:top="1418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6BD" w:rsidRDefault="00F656BD">
      <w:r>
        <w:separator/>
      </w:r>
    </w:p>
  </w:endnote>
  <w:endnote w:type="continuationSeparator" w:id="0">
    <w:p w:rsidR="00F656BD" w:rsidRDefault="00F6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36B" w:rsidRPr="00C55501" w:rsidRDefault="0011036B">
    <w:pPr>
      <w:pStyle w:val="Pieddepage"/>
      <w:jc w:val="right"/>
      <w:rPr>
        <w:rStyle w:val="Numrodepage"/>
        <w:sz w:val="22"/>
        <w:szCs w:val="22"/>
      </w:rPr>
    </w:pPr>
    <w:r w:rsidRPr="00C55501">
      <w:rPr>
        <w:sz w:val="22"/>
        <w:szCs w:val="22"/>
      </w:rPr>
      <w:t>FG</w:t>
    </w:r>
    <w:r>
      <w:rPr>
        <w:sz w:val="22"/>
        <w:szCs w:val="22"/>
      </w:rPr>
      <w:t>ES</w:t>
    </w:r>
    <w:r w:rsidRPr="00C55501">
      <w:rPr>
        <w:sz w:val="22"/>
        <w:szCs w:val="22"/>
      </w:rPr>
      <w:t xml:space="preserve"> – Concours d’entrée en Licence </w:t>
    </w:r>
    <w:r w:rsidR="002C0DC8">
      <w:rPr>
        <w:sz w:val="22"/>
        <w:szCs w:val="22"/>
      </w:rPr>
      <w:t>3</w:t>
    </w:r>
    <w:r w:rsidRPr="00C55501">
      <w:rPr>
        <w:sz w:val="22"/>
        <w:szCs w:val="22"/>
      </w:rPr>
      <w:t xml:space="preserve"> – </w:t>
    </w:r>
    <w:r w:rsidRPr="00C55501">
      <w:rPr>
        <w:rStyle w:val="Numrodepage"/>
        <w:sz w:val="22"/>
        <w:szCs w:val="22"/>
      </w:rPr>
      <w:fldChar w:fldCharType="begin"/>
    </w:r>
    <w:r w:rsidRPr="00C55501">
      <w:rPr>
        <w:rStyle w:val="Numrodepage"/>
        <w:sz w:val="22"/>
        <w:szCs w:val="22"/>
      </w:rPr>
      <w:instrText xml:space="preserve"> PAGE </w:instrText>
    </w:r>
    <w:r w:rsidRPr="00C55501">
      <w:rPr>
        <w:rStyle w:val="Numrodepage"/>
        <w:sz w:val="22"/>
        <w:szCs w:val="22"/>
      </w:rPr>
      <w:fldChar w:fldCharType="separate"/>
    </w:r>
    <w:r w:rsidR="00FF29C1">
      <w:rPr>
        <w:rStyle w:val="Numrodepage"/>
        <w:noProof/>
        <w:sz w:val="22"/>
        <w:szCs w:val="22"/>
      </w:rPr>
      <w:t>2</w:t>
    </w:r>
    <w:r w:rsidRPr="00C55501">
      <w:rPr>
        <w:rStyle w:val="Numrodepage"/>
        <w:sz w:val="22"/>
        <w:szCs w:val="22"/>
      </w:rPr>
      <w:fldChar w:fldCharType="end"/>
    </w:r>
    <w:r w:rsidRPr="00C55501">
      <w:rPr>
        <w:rStyle w:val="Numrodepage"/>
        <w:sz w:val="22"/>
        <w:szCs w:val="22"/>
      </w:rPr>
      <w:t>/</w:t>
    </w:r>
    <w:r w:rsidRPr="00C55501">
      <w:rPr>
        <w:rStyle w:val="Numrodepage"/>
        <w:sz w:val="22"/>
        <w:szCs w:val="22"/>
      </w:rPr>
      <w:fldChar w:fldCharType="begin"/>
    </w:r>
    <w:r w:rsidRPr="00C55501">
      <w:rPr>
        <w:rStyle w:val="Numrodepage"/>
        <w:sz w:val="22"/>
        <w:szCs w:val="22"/>
      </w:rPr>
      <w:instrText xml:space="preserve"> NUMPAGES </w:instrText>
    </w:r>
    <w:r w:rsidRPr="00C55501">
      <w:rPr>
        <w:rStyle w:val="Numrodepage"/>
        <w:sz w:val="22"/>
        <w:szCs w:val="22"/>
      </w:rPr>
      <w:fldChar w:fldCharType="separate"/>
    </w:r>
    <w:r w:rsidR="00FF29C1">
      <w:rPr>
        <w:rStyle w:val="Numrodepage"/>
        <w:noProof/>
        <w:sz w:val="22"/>
        <w:szCs w:val="22"/>
      </w:rPr>
      <w:t>2</w:t>
    </w:r>
    <w:r w:rsidRPr="00C55501">
      <w:rPr>
        <w:rStyle w:val="Numrodepage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6BD" w:rsidRDefault="00F656BD">
      <w:r>
        <w:separator/>
      </w:r>
    </w:p>
  </w:footnote>
  <w:footnote w:type="continuationSeparator" w:id="0">
    <w:p w:rsidR="00F656BD" w:rsidRDefault="00F65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36B" w:rsidRPr="0000673A" w:rsidRDefault="0011036B" w:rsidP="00C0197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smallCaps/>
        <w:sz w:val="28"/>
        <w:szCs w:val="28"/>
      </w:rPr>
    </w:pPr>
    <w:r>
      <w:rPr>
        <w:b/>
        <w:bCs/>
        <w:smallCaps/>
        <w:sz w:val="28"/>
        <w:szCs w:val="28"/>
      </w:rPr>
      <w:t>Faculté Libre des Sciences Economiques et de Gestion</w:t>
    </w:r>
    <w:r w:rsidRPr="0000673A">
      <w:rPr>
        <w:b/>
        <w:bCs/>
        <w:smallCaps/>
        <w:position w:val="-10"/>
        <w:sz w:val="28"/>
        <w:szCs w:val="28"/>
      </w:rPr>
      <w:object w:dxaOrig="180" w:dyaOrig="3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8pt" o:ole="">
          <v:imagedata r:id="rId1" o:title=""/>
        </v:shape>
        <o:OLEObject Type="Embed" ProgID="Equation.3" ShapeID="_x0000_i1025" DrawAspect="Content" ObjectID="_1555222145" r:id="rId2"/>
      </w:object>
    </w:r>
  </w:p>
  <w:p w:rsidR="0011036B" w:rsidRDefault="0011036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33A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13615B"/>
    <w:multiLevelType w:val="multilevel"/>
    <w:tmpl w:val="52A4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EA19DE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E31186"/>
    <w:multiLevelType w:val="hybridMultilevel"/>
    <w:tmpl w:val="D6BA4A1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7356B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8D0238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0C3D5A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D71556"/>
    <w:multiLevelType w:val="hybridMultilevel"/>
    <w:tmpl w:val="93DE597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F7328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394C23"/>
    <w:multiLevelType w:val="hybridMultilevel"/>
    <w:tmpl w:val="4F36279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1021F"/>
    <w:multiLevelType w:val="hybridMultilevel"/>
    <w:tmpl w:val="165AD45C"/>
    <w:lvl w:ilvl="0" w:tplc="040C0019">
      <w:start w:val="1"/>
      <w:numFmt w:val="lowerLetter"/>
      <w:lvlText w:val="%1."/>
      <w:lvlJc w:val="left"/>
      <w:pPr>
        <w:ind w:left="2509" w:hanging="360"/>
      </w:pPr>
    </w:lvl>
    <w:lvl w:ilvl="1" w:tplc="040C0019" w:tentative="1">
      <w:start w:val="1"/>
      <w:numFmt w:val="lowerLetter"/>
      <w:lvlText w:val="%2."/>
      <w:lvlJc w:val="left"/>
      <w:pPr>
        <w:ind w:left="3229" w:hanging="360"/>
      </w:pPr>
    </w:lvl>
    <w:lvl w:ilvl="2" w:tplc="040C001B" w:tentative="1">
      <w:start w:val="1"/>
      <w:numFmt w:val="lowerRoman"/>
      <w:lvlText w:val="%3."/>
      <w:lvlJc w:val="right"/>
      <w:pPr>
        <w:ind w:left="3949" w:hanging="180"/>
      </w:pPr>
    </w:lvl>
    <w:lvl w:ilvl="3" w:tplc="040C000F" w:tentative="1">
      <w:start w:val="1"/>
      <w:numFmt w:val="decimal"/>
      <w:lvlText w:val="%4."/>
      <w:lvlJc w:val="left"/>
      <w:pPr>
        <w:ind w:left="4669" w:hanging="360"/>
      </w:pPr>
    </w:lvl>
    <w:lvl w:ilvl="4" w:tplc="040C0019" w:tentative="1">
      <w:start w:val="1"/>
      <w:numFmt w:val="lowerLetter"/>
      <w:lvlText w:val="%5."/>
      <w:lvlJc w:val="left"/>
      <w:pPr>
        <w:ind w:left="5389" w:hanging="360"/>
      </w:pPr>
    </w:lvl>
    <w:lvl w:ilvl="5" w:tplc="040C001B" w:tentative="1">
      <w:start w:val="1"/>
      <w:numFmt w:val="lowerRoman"/>
      <w:lvlText w:val="%6."/>
      <w:lvlJc w:val="right"/>
      <w:pPr>
        <w:ind w:left="6109" w:hanging="180"/>
      </w:pPr>
    </w:lvl>
    <w:lvl w:ilvl="6" w:tplc="040C000F" w:tentative="1">
      <w:start w:val="1"/>
      <w:numFmt w:val="decimal"/>
      <w:lvlText w:val="%7."/>
      <w:lvlJc w:val="left"/>
      <w:pPr>
        <w:ind w:left="6829" w:hanging="360"/>
      </w:pPr>
    </w:lvl>
    <w:lvl w:ilvl="7" w:tplc="040C0019" w:tentative="1">
      <w:start w:val="1"/>
      <w:numFmt w:val="lowerLetter"/>
      <w:lvlText w:val="%8."/>
      <w:lvlJc w:val="left"/>
      <w:pPr>
        <w:ind w:left="7549" w:hanging="360"/>
      </w:pPr>
    </w:lvl>
    <w:lvl w:ilvl="8" w:tplc="040C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1" w15:restartNumberingAfterBreak="0">
    <w:nsid w:val="23302A21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EA47D5"/>
    <w:multiLevelType w:val="hybridMultilevel"/>
    <w:tmpl w:val="C45A3E72"/>
    <w:lvl w:ilvl="0" w:tplc="F49A4DC2">
      <w:start w:val="1"/>
      <w:numFmt w:val="decimal"/>
      <w:lvlText w:val="Question 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42D3F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595E25"/>
    <w:multiLevelType w:val="hybridMultilevel"/>
    <w:tmpl w:val="FAF05C9A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8824F4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99702E"/>
    <w:multiLevelType w:val="hybridMultilevel"/>
    <w:tmpl w:val="C900C0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3211A"/>
    <w:multiLevelType w:val="hybridMultilevel"/>
    <w:tmpl w:val="43FECB00"/>
    <w:lvl w:ilvl="0" w:tplc="7D8E4518">
      <w:start w:val="1"/>
      <w:numFmt w:val="lowerLetter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F031F95"/>
    <w:multiLevelType w:val="hybridMultilevel"/>
    <w:tmpl w:val="E7183A7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E2D8C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420027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820BDC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E35CDA"/>
    <w:multiLevelType w:val="hybridMultilevel"/>
    <w:tmpl w:val="FAF05C9A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5656D2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B774F0"/>
    <w:multiLevelType w:val="hybridMultilevel"/>
    <w:tmpl w:val="B46C48D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C5569"/>
    <w:multiLevelType w:val="hybridMultilevel"/>
    <w:tmpl w:val="698228A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D0FB3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69755E"/>
    <w:multiLevelType w:val="hybridMultilevel"/>
    <w:tmpl w:val="27EE3BB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04320"/>
    <w:multiLevelType w:val="hybridMultilevel"/>
    <w:tmpl w:val="0958DA2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54E56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CF033E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38353A"/>
    <w:multiLevelType w:val="hybridMultilevel"/>
    <w:tmpl w:val="8528C106"/>
    <w:lvl w:ilvl="0" w:tplc="7FD6B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249ED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75279C"/>
    <w:multiLevelType w:val="hybridMultilevel"/>
    <w:tmpl w:val="BA722F8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CF5333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23"/>
  </w:num>
  <w:num w:numId="4">
    <w:abstractNumId w:val="19"/>
  </w:num>
  <w:num w:numId="5">
    <w:abstractNumId w:val="5"/>
  </w:num>
  <w:num w:numId="6">
    <w:abstractNumId w:val="29"/>
  </w:num>
  <w:num w:numId="7">
    <w:abstractNumId w:val="11"/>
  </w:num>
  <w:num w:numId="8">
    <w:abstractNumId w:val="14"/>
  </w:num>
  <w:num w:numId="9">
    <w:abstractNumId w:val="6"/>
  </w:num>
  <w:num w:numId="10">
    <w:abstractNumId w:val="30"/>
  </w:num>
  <w:num w:numId="11">
    <w:abstractNumId w:val="4"/>
  </w:num>
  <w:num w:numId="12">
    <w:abstractNumId w:val="15"/>
  </w:num>
  <w:num w:numId="13">
    <w:abstractNumId w:val="2"/>
  </w:num>
  <w:num w:numId="14">
    <w:abstractNumId w:val="31"/>
  </w:num>
  <w:num w:numId="15">
    <w:abstractNumId w:val="1"/>
  </w:num>
  <w:num w:numId="16">
    <w:abstractNumId w:val="22"/>
  </w:num>
  <w:num w:numId="17">
    <w:abstractNumId w:val="8"/>
  </w:num>
  <w:num w:numId="18">
    <w:abstractNumId w:val="26"/>
  </w:num>
  <w:num w:numId="19">
    <w:abstractNumId w:val="34"/>
  </w:num>
  <w:num w:numId="20">
    <w:abstractNumId w:val="13"/>
  </w:num>
  <w:num w:numId="21">
    <w:abstractNumId w:val="21"/>
  </w:num>
  <w:num w:numId="22">
    <w:abstractNumId w:val="20"/>
  </w:num>
  <w:num w:numId="23">
    <w:abstractNumId w:val="16"/>
  </w:num>
  <w:num w:numId="24">
    <w:abstractNumId w:val="10"/>
  </w:num>
  <w:num w:numId="25">
    <w:abstractNumId w:val="9"/>
  </w:num>
  <w:num w:numId="26">
    <w:abstractNumId w:val="3"/>
  </w:num>
  <w:num w:numId="27">
    <w:abstractNumId w:val="32"/>
  </w:num>
  <w:num w:numId="28">
    <w:abstractNumId w:val="33"/>
  </w:num>
  <w:num w:numId="29">
    <w:abstractNumId w:val="24"/>
  </w:num>
  <w:num w:numId="30">
    <w:abstractNumId w:val="28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7"/>
  </w:num>
  <w:num w:numId="34">
    <w:abstractNumId w:val="27"/>
  </w:num>
  <w:num w:numId="35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C7"/>
    <w:rsid w:val="00002213"/>
    <w:rsid w:val="000134D6"/>
    <w:rsid w:val="00050428"/>
    <w:rsid w:val="00074840"/>
    <w:rsid w:val="00076877"/>
    <w:rsid w:val="0007726E"/>
    <w:rsid w:val="0008295C"/>
    <w:rsid w:val="000947A7"/>
    <w:rsid w:val="000B7B72"/>
    <w:rsid w:val="000C45EA"/>
    <w:rsid w:val="000E2DB1"/>
    <w:rsid w:val="000F2298"/>
    <w:rsid w:val="001015AB"/>
    <w:rsid w:val="001058B4"/>
    <w:rsid w:val="0011036B"/>
    <w:rsid w:val="001150AC"/>
    <w:rsid w:val="00131B19"/>
    <w:rsid w:val="00132BF9"/>
    <w:rsid w:val="00143427"/>
    <w:rsid w:val="00152AD0"/>
    <w:rsid w:val="00152F3A"/>
    <w:rsid w:val="0018478F"/>
    <w:rsid w:val="00192504"/>
    <w:rsid w:val="001971ED"/>
    <w:rsid w:val="001A53B3"/>
    <w:rsid w:val="001A704A"/>
    <w:rsid w:val="001E426B"/>
    <w:rsid w:val="002047FE"/>
    <w:rsid w:val="00215FEF"/>
    <w:rsid w:val="0022210F"/>
    <w:rsid w:val="002633B0"/>
    <w:rsid w:val="0027304B"/>
    <w:rsid w:val="002743AC"/>
    <w:rsid w:val="00280E94"/>
    <w:rsid w:val="002A0674"/>
    <w:rsid w:val="002A6563"/>
    <w:rsid w:val="002B7B95"/>
    <w:rsid w:val="002C0DC8"/>
    <w:rsid w:val="002D1BAC"/>
    <w:rsid w:val="002F06AA"/>
    <w:rsid w:val="002F52CF"/>
    <w:rsid w:val="003221B5"/>
    <w:rsid w:val="0032666B"/>
    <w:rsid w:val="0033616F"/>
    <w:rsid w:val="003425C8"/>
    <w:rsid w:val="0034532E"/>
    <w:rsid w:val="003714E0"/>
    <w:rsid w:val="00377358"/>
    <w:rsid w:val="00384935"/>
    <w:rsid w:val="003903C3"/>
    <w:rsid w:val="00396D45"/>
    <w:rsid w:val="003A1698"/>
    <w:rsid w:val="003C7302"/>
    <w:rsid w:val="003D628F"/>
    <w:rsid w:val="003E7B48"/>
    <w:rsid w:val="003F3768"/>
    <w:rsid w:val="00405BB2"/>
    <w:rsid w:val="0044229F"/>
    <w:rsid w:val="00450843"/>
    <w:rsid w:val="00494B5A"/>
    <w:rsid w:val="00497E12"/>
    <w:rsid w:val="004A0CD3"/>
    <w:rsid w:val="004A365A"/>
    <w:rsid w:val="004B02F4"/>
    <w:rsid w:val="004B61F9"/>
    <w:rsid w:val="004D2AD2"/>
    <w:rsid w:val="004E03EE"/>
    <w:rsid w:val="004F423F"/>
    <w:rsid w:val="00513985"/>
    <w:rsid w:val="005306A9"/>
    <w:rsid w:val="0053615E"/>
    <w:rsid w:val="0055497A"/>
    <w:rsid w:val="00555098"/>
    <w:rsid w:val="00564ECA"/>
    <w:rsid w:val="00571A8E"/>
    <w:rsid w:val="0057734E"/>
    <w:rsid w:val="005E0C5A"/>
    <w:rsid w:val="005E48AC"/>
    <w:rsid w:val="005F08F5"/>
    <w:rsid w:val="006037B1"/>
    <w:rsid w:val="00607A7C"/>
    <w:rsid w:val="0062124C"/>
    <w:rsid w:val="0062427F"/>
    <w:rsid w:val="006474B7"/>
    <w:rsid w:val="00647DBE"/>
    <w:rsid w:val="0065096D"/>
    <w:rsid w:val="00655463"/>
    <w:rsid w:val="00674BF4"/>
    <w:rsid w:val="00690903"/>
    <w:rsid w:val="006A13D6"/>
    <w:rsid w:val="006B0C62"/>
    <w:rsid w:val="006B29C7"/>
    <w:rsid w:val="006B70B4"/>
    <w:rsid w:val="006C73F1"/>
    <w:rsid w:val="006C7C56"/>
    <w:rsid w:val="006D4DAE"/>
    <w:rsid w:val="006D588A"/>
    <w:rsid w:val="006E25E2"/>
    <w:rsid w:val="006F6A96"/>
    <w:rsid w:val="00714AEB"/>
    <w:rsid w:val="00731F1E"/>
    <w:rsid w:val="007467AC"/>
    <w:rsid w:val="007632A8"/>
    <w:rsid w:val="007719CC"/>
    <w:rsid w:val="00773867"/>
    <w:rsid w:val="007760DC"/>
    <w:rsid w:val="007777D5"/>
    <w:rsid w:val="00786CE0"/>
    <w:rsid w:val="00796015"/>
    <w:rsid w:val="007A760E"/>
    <w:rsid w:val="007E4A05"/>
    <w:rsid w:val="007E611F"/>
    <w:rsid w:val="007F2C2C"/>
    <w:rsid w:val="00803CA7"/>
    <w:rsid w:val="008105DE"/>
    <w:rsid w:val="00813B28"/>
    <w:rsid w:val="008556C0"/>
    <w:rsid w:val="008776E8"/>
    <w:rsid w:val="00886811"/>
    <w:rsid w:val="008B3E10"/>
    <w:rsid w:val="008B7C74"/>
    <w:rsid w:val="008C32E6"/>
    <w:rsid w:val="008C60A7"/>
    <w:rsid w:val="008D1492"/>
    <w:rsid w:val="00926C1C"/>
    <w:rsid w:val="00935314"/>
    <w:rsid w:val="009414C9"/>
    <w:rsid w:val="00943CD7"/>
    <w:rsid w:val="00945B7A"/>
    <w:rsid w:val="00946713"/>
    <w:rsid w:val="009C4085"/>
    <w:rsid w:val="00A05893"/>
    <w:rsid w:val="00A05937"/>
    <w:rsid w:val="00A059F4"/>
    <w:rsid w:val="00A062E4"/>
    <w:rsid w:val="00A34EC0"/>
    <w:rsid w:val="00A37C74"/>
    <w:rsid w:val="00A70F09"/>
    <w:rsid w:val="00A938E7"/>
    <w:rsid w:val="00AA5A06"/>
    <w:rsid w:val="00AA5B82"/>
    <w:rsid w:val="00AC535F"/>
    <w:rsid w:val="00AE0559"/>
    <w:rsid w:val="00AE0B25"/>
    <w:rsid w:val="00AF40E5"/>
    <w:rsid w:val="00B04F5B"/>
    <w:rsid w:val="00B12C9C"/>
    <w:rsid w:val="00B17558"/>
    <w:rsid w:val="00B225D1"/>
    <w:rsid w:val="00B44C48"/>
    <w:rsid w:val="00B52B9D"/>
    <w:rsid w:val="00B52EAE"/>
    <w:rsid w:val="00B5324A"/>
    <w:rsid w:val="00B870DC"/>
    <w:rsid w:val="00B90872"/>
    <w:rsid w:val="00BB60EE"/>
    <w:rsid w:val="00BC2EAA"/>
    <w:rsid w:val="00BD0697"/>
    <w:rsid w:val="00BD350D"/>
    <w:rsid w:val="00BE12C9"/>
    <w:rsid w:val="00BE5719"/>
    <w:rsid w:val="00BF088F"/>
    <w:rsid w:val="00C0197B"/>
    <w:rsid w:val="00C01DED"/>
    <w:rsid w:val="00C029A7"/>
    <w:rsid w:val="00C12222"/>
    <w:rsid w:val="00C12B64"/>
    <w:rsid w:val="00C135BA"/>
    <w:rsid w:val="00C14479"/>
    <w:rsid w:val="00C209CC"/>
    <w:rsid w:val="00C214B8"/>
    <w:rsid w:val="00C23B7D"/>
    <w:rsid w:val="00C55501"/>
    <w:rsid w:val="00C75B3B"/>
    <w:rsid w:val="00C879E9"/>
    <w:rsid w:val="00C91696"/>
    <w:rsid w:val="00CA1F82"/>
    <w:rsid w:val="00CA65C9"/>
    <w:rsid w:val="00CA739E"/>
    <w:rsid w:val="00CB2300"/>
    <w:rsid w:val="00D0699B"/>
    <w:rsid w:val="00D154B6"/>
    <w:rsid w:val="00D16015"/>
    <w:rsid w:val="00D20221"/>
    <w:rsid w:val="00D23E64"/>
    <w:rsid w:val="00D40DC4"/>
    <w:rsid w:val="00D54D2B"/>
    <w:rsid w:val="00D55872"/>
    <w:rsid w:val="00D771E0"/>
    <w:rsid w:val="00D952A6"/>
    <w:rsid w:val="00D962D8"/>
    <w:rsid w:val="00DA1650"/>
    <w:rsid w:val="00DA5644"/>
    <w:rsid w:val="00DB2321"/>
    <w:rsid w:val="00DB3607"/>
    <w:rsid w:val="00DD4862"/>
    <w:rsid w:val="00DE1212"/>
    <w:rsid w:val="00DF28DD"/>
    <w:rsid w:val="00E051D6"/>
    <w:rsid w:val="00E15682"/>
    <w:rsid w:val="00E40C79"/>
    <w:rsid w:val="00E55B29"/>
    <w:rsid w:val="00E656F5"/>
    <w:rsid w:val="00E70935"/>
    <w:rsid w:val="00E72D9F"/>
    <w:rsid w:val="00E955F3"/>
    <w:rsid w:val="00EB48E2"/>
    <w:rsid w:val="00EC3AA9"/>
    <w:rsid w:val="00EC5AB8"/>
    <w:rsid w:val="00ED7841"/>
    <w:rsid w:val="00EE2DD5"/>
    <w:rsid w:val="00F04142"/>
    <w:rsid w:val="00F06DDC"/>
    <w:rsid w:val="00F121D3"/>
    <w:rsid w:val="00F17226"/>
    <w:rsid w:val="00F23963"/>
    <w:rsid w:val="00F23D85"/>
    <w:rsid w:val="00F41702"/>
    <w:rsid w:val="00F41D74"/>
    <w:rsid w:val="00F4778F"/>
    <w:rsid w:val="00F656BD"/>
    <w:rsid w:val="00F71519"/>
    <w:rsid w:val="00F832DF"/>
    <w:rsid w:val="00F90531"/>
    <w:rsid w:val="00F9392D"/>
    <w:rsid w:val="00FB434F"/>
    <w:rsid w:val="00FD206C"/>
    <w:rsid w:val="00FD243D"/>
    <w:rsid w:val="00FE1622"/>
    <w:rsid w:val="00FF29C1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5:docId w15:val="{EC3AFCE4-438F-49B7-9D11-16CAD095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BB2"/>
    <w:rPr>
      <w:sz w:val="24"/>
      <w:szCs w:val="24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AE05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qFormat/>
    <w:rsid w:val="0022210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405BB2"/>
    <w:pPr>
      <w:jc w:val="center"/>
    </w:pPr>
    <w:rPr>
      <w:b/>
      <w:sz w:val="32"/>
      <w:szCs w:val="44"/>
      <w:bdr w:val="single" w:sz="4" w:space="0" w:color="auto"/>
    </w:rPr>
  </w:style>
  <w:style w:type="paragraph" w:styleId="En-tte">
    <w:name w:val="header"/>
    <w:basedOn w:val="Normal"/>
    <w:rsid w:val="00405BB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05BB2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405BB2"/>
    <w:pPr>
      <w:tabs>
        <w:tab w:val="right" w:pos="840"/>
        <w:tab w:val="right" w:pos="3840"/>
        <w:tab w:val="right" w:pos="4080"/>
        <w:tab w:val="right" w:pos="4800"/>
      </w:tabs>
      <w:ind w:left="360"/>
      <w:jc w:val="both"/>
    </w:pPr>
  </w:style>
  <w:style w:type="paragraph" w:styleId="Corpsdetexte">
    <w:name w:val="Body Text"/>
    <w:basedOn w:val="Normal"/>
    <w:rsid w:val="00405BB2"/>
    <w:rPr>
      <w:sz w:val="20"/>
    </w:rPr>
  </w:style>
  <w:style w:type="character" w:styleId="Numrodepage">
    <w:name w:val="page number"/>
    <w:basedOn w:val="Policepardfaut"/>
    <w:rsid w:val="00405BB2"/>
  </w:style>
  <w:style w:type="paragraph" w:styleId="Paragraphedeliste">
    <w:name w:val="List Paragraph"/>
    <w:basedOn w:val="Normal"/>
    <w:uiPriority w:val="34"/>
    <w:qFormat/>
    <w:rsid w:val="00002213"/>
    <w:pPr>
      <w:ind w:left="708"/>
    </w:pPr>
  </w:style>
  <w:style w:type="table" w:styleId="Grilledutableau">
    <w:name w:val="Table Grid"/>
    <w:basedOn w:val="TableauNormal"/>
    <w:rsid w:val="008D1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nhideWhenUsed/>
    <w:qFormat/>
    <w:rsid w:val="00A05893"/>
    <w:rPr>
      <w:b/>
      <w:bCs/>
      <w:sz w:val="20"/>
      <w:szCs w:val="20"/>
    </w:rPr>
  </w:style>
  <w:style w:type="character" w:customStyle="1" w:styleId="Titre5Car">
    <w:name w:val="Titre 5 Car"/>
    <w:basedOn w:val="Policepardfaut"/>
    <w:link w:val="Titre5"/>
    <w:rsid w:val="0022210F"/>
    <w:rPr>
      <w:b/>
      <w:bCs/>
      <w:i/>
      <w:iCs/>
      <w:sz w:val="26"/>
      <w:szCs w:val="26"/>
      <w:lang w:eastAsia="ar-SA"/>
    </w:rPr>
  </w:style>
  <w:style w:type="paragraph" w:styleId="Textedebulles">
    <w:name w:val="Balloon Text"/>
    <w:basedOn w:val="Normal"/>
    <w:link w:val="TextedebullesCar"/>
    <w:rsid w:val="004508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50843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D771E0"/>
    <w:rPr>
      <w:b/>
      <w:bCs/>
    </w:rPr>
  </w:style>
  <w:style w:type="character" w:customStyle="1" w:styleId="answer">
    <w:name w:val="answer"/>
    <w:basedOn w:val="Policepardfaut"/>
    <w:rsid w:val="00D771E0"/>
  </w:style>
  <w:style w:type="character" w:customStyle="1" w:styleId="Titre4Car">
    <w:name w:val="Titre 4 Car"/>
    <w:basedOn w:val="Policepardfaut"/>
    <w:link w:val="Titre4"/>
    <w:semiHidden/>
    <w:rsid w:val="00AE05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PieddepageCar">
    <w:name w:val="Pied de page Car"/>
    <w:link w:val="Pieddepage"/>
    <w:uiPriority w:val="99"/>
    <w:rsid w:val="00EE2DD5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F6A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2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2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70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7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8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88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14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53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16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93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318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100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833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69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44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8651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480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4901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8662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3997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6990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1C855-C571-462D-B674-6DF51397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620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Droit de l’entreprise</vt:lpstr>
    </vt:vector>
  </TitlesOfParts>
  <Company>icl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Droit de l’entreprise</dc:title>
  <dc:creator>Ludovic Vigneron</dc:creator>
  <cp:lastModifiedBy>KAZMIERCZAK Sabine</cp:lastModifiedBy>
  <cp:revision>31</cp:revision>
  <cp:lastPrinted>2016-06-20T15:37:00Z</cp:lastPrinted>
  <dcterms:created xsi:type="dcterms:W3CDTF">2017-04-07T09:19:00Z</dcterms:created>
  <dcterms:modified xsi:type="dcterms:W3CDTF">2017-05-02T07:22:00Z</dcterms:modified>
</cp:coreProperties>
</file>